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2A0EE0" w14:textId="77777777" w:rsidR="00D72779" w:rsidRPr="00A64D2D" w:rsidRDefault="00D72779" w:rsidP="00D72779">
      <w:pPr>
        <w:jc w:val="center"/>
        <w:rPr>
          <w:b/>
          <w:caps/>
          <w:color w:val="000000"/>
          <w:spacing w:val="30"/>
        </w:rPr>
      </w:pPr>
      <w:r>
        <w:rPr>
          <w:b/>
          <w:caps/>
          <w:color w:val="000000"/>
          <w:spacing w:val="30"/>
        </w:rPr>
        <w:t>DÔVODOVÁ SPRÁVA</w:t>
      </w:r>
    </w:p>
    <w:p w14:paraId="6D89760C" w14:textId="77777777" w:rsidR="00D72779" w:rsidRDefault="00D72779" w:rsidP="00D72779">
      <w:pPr>
        <w:spacing w:before="240" w:after="240"/>
        <w:jc w:val="both"/>
        <w:rPr>
          <w:b/>
          <w:color w:val="000000"/>
        </w:rPr>
      </w:pPr>
      <w:r w:rsidRPr="00766900">
        <w:rPr>
          <w:b/>
          <w:color w:val="000000"/>
        </w:rPr>
        <w:t>A.</w:t>
      </w:r>
      <w:r>
        <w:rPr>
          <w:b/>
          <w:color w:val="000000"/>
        </w:rPr>
        <w:t xml:space="preserve"> </w:t>
      </w:r>
      <w:r w:rsidRPr="00766900">
        <w:rPr>
          <w:b/>
          <w:color w:val="000000"/>
        </w:rPr>
        <w:t>Všeobecná</w:t>
      </w:r>
      <w:r>
        <w:rPr>
          <w:b/>
          <w:color w:val="000000"/>
        </w:rPr>
        <w:t xml:space="preserve"> </w:t>
      </w:r>
      <w:r w:rsidRPr="00766900">
        <w:rPr>
          <w:b/>
          <w:color w:val="000000"/>
        </w:rPr>
        <w:t>časť</w:t>
      </w:r>
    </w:p>
    <w:p w14:paraId="70B9BE9E" w14:textId="77777777" w:rsidR="00D72779" w:rsidRDefault="00D72779" w:rsidP="00D72779">
      <w:pPr>
        <w:pStyle w:val="Bezriadkovania"/>
        <w:widowControl w:val="0"/>
        <w:ind w:firstLine="567"/>
        <w:jc w:val="both"/>
      </w:pPr>
      <w:r w:rsidRPr="001F1581">
        <w:rPr>
          <w:color w:val="000000"/>
        </w:rPr>
        <w:t>Ministerstv</w:t>
      </w:r>
      <w:r>
        <w:rPr>
          <w:color w:val="000000"/>
        </w:rPr>
        <w:t>o</w:t>
      </w:r>
      <w:r w:rsidRPr="001F1581">
        <w:rPr>
          <w:color w:val="000000"/>
        </w:rPr>
        <w:t xml:space="preserve"> pôdohospodárstva a rozvoja vidieka Slovenskej republiky predkladá návrh vyhlášky Ministerstva pôdohospodárstva a rozvoja vidieka </w:t>
      </w:r>
      <w:r>
        <w:rPr>
          <w:color w:val="000000"/>
        </w:rPr>
        <w:t>Slovenskej republiky, ktorou sa </w:t>
      </w:r>
      <w:r w:rsidRPr="001F1581">
        <w:rPr>
          <w:color w:val="000000"/>
        </w:rPr>
        <w:t>mení a dopĺňa v</w:t>
      </w:r>
      <w:r w:rsidRPr="001F1581">
        <w:t xml:space="preserve">yhláška Ministerstva pôdohospodárstva a rozvoja vidieka Slovenskej republiky č. </w:t>
      </w:r>
      <w:r>
        <w:t>179</w:t>
      </w:r>
      <w:r w:rsidRPr="001F1581">
        <w:t>/201</w:t>
      </w:r>
      <w:r>
        <w:t>6</w:t>
      </w:r>
      <w:r w:rsidRPr="001F1581">
        <w:t xml:space="preserve"> Z. z. </w:t>
      </w:r>
      <w:r w:rsidRPr="008B54E0">
        <w:t xml:space="preserve">o požiadavkách na zahustené mlieko a sušené mlieko </w:t>
      </w:r>
      <w:r>
        <w:t>(ďalej len „návrh vyhlášky“), ako iniciatívny materiál.</w:t>
      </w:r>
    </w:p>
    <w:p w14:paraId="273DFA6D" w14:textId="48C037A6" w:rsidR="00D72779" w:rsidRDefault="00D72779" w:rsidP="00D72779">
      <w:pPr>
        <w:pStyle w:val="Bezriadkovania"/>
        <w:widowControl w:val="0"/>
        <w:ind w:firstLine="567"/>
        <w:jc w:val="both"/>
      </w:pPr>
      <w:r>
        <w:t>Cieľom návrhu vyhlášky je</w:t>
      </w:r>
      <w:r w:rsidRPr="001F1581">
        <w:t xml:space="preserve"> transpozíci</w:t>
      </w:r>
      <w:r>
        <w:t>a</w:t>
      </w:r>
      <w:r w:rsidRPr="001F1581">
        <w:t xml:space="preserve"> smernice Európskeho parlamentu a Rady (EÚ) 2024/1438 zo 14</w:t>
      </w:r>
      <w:r>
        <w:t>.</w:t>
      </w:r>
      <w:r w:rsidRPr="001F1581">
        <w:t xml:space="preserve"> mája 2024, ktorou sa mení smernica Rady 2001/110/ES o mede, smernica Rady 2001/112/ES, ktorá sa vzťahuje na ovocné šťavy a niek</w:t>
      </w:r>
      <w:r>
        <w:t>toré podobné produkty určené na </w:t>
      </w:r>
      <w:r w:rsidRPr="001F1581">
        <w:t>ľudskú spotrebu, smernica Rady 2001/11</w:t>
      </w:r>
      <w:r>
        <w:t>3</w:t>
      </w:r>
      <w:r w:rsidRPr="001F1581">
        <w:t>/ES vzťahujúca sa na ovocné džemy, rôsoly a marmelády a sladené gaštanové pyré určené na ľudskú spotrebu a smernica Rady 2001/114/ES o určitom čiastočne alebo úplne dehydrovanom kon</w:t>
      </w:r>
      <w:r>
        <w:t>zervovanom mlieku na </w:t>
      </w:r>
      <w:r w:rsidRPr="001F1581">
        <w:t>ľudskú spotrebu (Ú. v. EÚ L 2024/1438, 24.5.2024</w:t>
      </w:r>
      <w:r>
        <w:t>)</w:t>
      </w:r>
      <w:r w:rsidR="00C71358">
        <w:t xml:space="preserve"> </w:t>
      </w:r>
      <w:r w:rsidR="00C71358">
        <w:t>v súvislosti s ustanoveniami týkajúcimi sa požiadaviek na sušené mlieko a zahustené mlieko</w:t>
      </w:r>
      <w:r w:rsidRPr="001F1581">
        <w:t>.</w:t>
      </w:r>
    </w:p>
    <w:p w14:paraId="60AC1FCA" w14:textId="464C7986" w:rsidR="00DF18C5" w:rsidRPr="001F1581" w:rsidRDefault="00DF18C5" w:rsidP="00D72779">
      <w:pPr>
        <w:pStyle w:val="Bezriadkovania"/>
        <w:widowControl w:val="0"/>
        <w:ind w:firstLine="567"/>
        <w:jc w:val="both"/>
      </w:pPr>
      <w:r>
        <w:t>N</w:t>
      </w:r>
      <w:r w:rsidRPr="001F1581">
        <w:t xml:space="preserve">ávrhom </w:t>
      </w:r>
      <w:r>
        <w:t xml:space="preserve">vyhlášky sa umožňuje pri výrobe </w:t>
      </w:r>
      <w:r w:rsidRPr="008B54E0">
        <w:t>zahustené</w:t>
      </w:r>
      <w:r>
        <w:t>ho</w:t>
      </w:r>
      <w:r w:rsidRPr="008B54E0">
        <w:t xml:space="preserve"> a sušené</w:t>
      </w:r>
      <w:r>
        <w:t>ho</w:t>
      </w:r>
      <w:r w:rsidRPr="008B54E0">
        <w:t xml:space="preserve"> mliek</w:t>
      </w:r>
      <w:r>
        <w:t>a</w:t>
      </w:r>
      <w:r w:rsidRPr="008B54E0">
        <w:t xml:space="preserve"> zníženie obsahu laktózy premenou na glukózu a</w:t>
      </w:r>
      <w:r>
        <w:t> </w:t>
      </w:r>
      <w:proofErr w:type="spellStart"/>
      <w:r w:rsidRPr="008B54E0">
        <w:t>galaktózu</w:t>
      </w:r>
      <w:proofErr w:type="spellEnd"/>
      <w:r>
        <w:t xml:space="preserve"> a pri úpravách obsahu bielkovín v </w:t>
      </w:r>
      <w:r w:rsidRPr="008B54E0">
        <w:t>zahusten</w:t>
      </w:r>
      <w:r>
        <w:t>om</w:t>
      </w:r>
      <w:r w:rsidRPr="008B54E0">
        <w:t xml:space="preserve"> a sušen</w:t>
      </w:r>
      <w:r>
        <w:t>om</w:t>
      </w:r>
      <w:r w:rsidRPr="008B54E0">
        <w:t xml:space="preserve"> mliek</w:t>
      </w:r>
      <w:r>
        <w:t xml:space="preserve">u sa povoľuje použitie </w:t>
      </w:r>
      <w:r w:rsidRPr="008B54E0">
        <w:t>potravinársk</w:t>
      </w:r>
      <w:r>
        <w:t>ych</w:t>
      </w:r>
      <w:r w:rsidRPr="008B54E0">
        <w:t xml:space="preserve"> enzým</w:t>
      </w:r>
      <w:r>
        <w:t xml:space="preserve">ov a </w:t>
      </w:r>
      <w:r w:rsidRPr="000B4FCC">
        <w:t>prídavn</w:t>
      </w:r>
      <w:r>
        <w:t>ých</w:t>
      </w:r>
      <w:r w:rsidRPr="000B4FCC">
        <w:t xml:space="preserve"> lát</w:t>
      </w:r>
      <w:r>
        <w:t>o</w:t>
      </w:r>
      <w:r w:rsidRPr="000B4FCC">
        <w:t>k</w:t>
      </w:r>
      <w:r>
        <w:t>, ktoré sú</w:t>
      </w:r>
      <w:r w:rsidRPr="000B4FCC">
        <w:t xml:space="preserve"> schválen</w:t>
      </w:r>
      <w:r>
        <w:t>é</w:t>
      </w:r>
      <w:r w:rsidRPr="000B4FCC">
        <w:t xml:space="preserve"> v súlade s osobitným</w:t>
      </w:r>
      <w:r>
        <w:t>i</w:t>
      </w:r>
      <w:r w:rsidRPr="000B4FCC">
        <w:t xml:space="preserve"> predpism</w:t>
      </w:r>
      <w:r>
        <w:t>i.</w:t>
      </w:r>
      <w:bookmarkStart w:id="0" w:name="_GoBack"/>
      <w:bookmarkEnd w:id="0"/>
    </w:p>
    <w:p w14:paraId="64D10671" w14:textId="77777777" w:rsidR="00DF18C5" w:rsidRPr="00180DDB" w:rsidRDefault="00DF18C5" w:rsidP="00DF18C5">
      <w:pPr>
        <w:ind w:firstLine="567"/>
        <w:jc w:val="both"/>
        <w:rPr>
          <w:color w:val="000000"/>
        </w:rPr>
      </w:pPr>
      <w:r w:rsidRPr="00180DDB">
        <w:rPr>
          <w:color w:val="000000"/>
        </w:rPr>
        <w:t xml:space="preserve">Návrh </w:t>
      </w:r>
      <w:r>
        <w:rPr>
          <w:color w:val="000000"/>
        </w:rPr>
        <w:t>vyhlášky</w:t>
      </w:r>
      <w:r w:rsidRPr="00180DDB">
        <w:rPr>
          <w:color w:val="000000"/>
        </w:rPr>
        <w:t xml:space="preserve"> nebude predmetom </w:t>
      </w:r>
      <w:proofErr w:type="spellStart"/>
      <w:r w:rsidRPr="00180DDB">
        <w:rPr>
          <w:color w:val="000000"/>
        </w:rPr>
        <w:t>vnútrokomunitárneho</w:t>
      </w:r>
      <w:proofErr w:type="spellEnd"/>
      <w:r w:rsidRPr="00180DDB">
        <w:rPr>
          <w:color w:val="000000"/>
        </w:rPr>
        <w:t xml:space="preserve"> pripomienkového konania.</w:t>
      </w:r>
    </w:p>
    <w:p w14:paraId="41F1172F" w14:textId="59DBDB4F" w:rsidR="00DF18C5" w:rsidRDefault="00DF18C5" w:rsidP="00DF18C5">
      <w:pPr>
        <w:ind w:firstLine="567"/>
        <w:jc w:val="both"/>
        <w:rPr>
          <w:color w:val="000000"/>
        </w:rPr>
      </w:pPr>
      <w:r>
        <w:rPr>
          <w:color w:val="000000"/>
        </w:rPr>
        <w:t>Návrh vyhlášky bude mať pozitívny vplyv na podnikateľské prostredie, nebude mať vplyv na rozpočet verejnej správy, na limit verejných výdavkov, sociálne vplyvy, vplyvy na životné prostredie, vplyvy na informatizáciu spoločnosti, vplyvy na služby verejnej správy pre občana ani na manželstvo, rodičovstvo a rodinu.</w:t>
      </w:r>
    </w:p>
    <w:p w14:paraId="7343E85D" w14:textId="591342C2" w:rsidR="00FE4D21" w:rsidRDefault="00DF18C5" w:rsidP="00DF18C5">
      <w:pPr>
        <w:ind w:firstLine="567"/>
        <w:jc w:val="both"/>
      </w:pPr>
      <w:r w:rsidRPr="00180DDB">
        <w:rPr>
          <w:color w:val="000000"/>
        </w:rPr>
        <w:t xml:space="preserve">Návrh vyhlášky je </w:t>
      </w:r>
      <w:r w:rsidRPr="0006041F">
        <w:t>v súlade s Ústavou Slovenskej republiky, ús</w:t>
      </w:r>
      <w:r>
        <w:t xml:space="preserve">tavnými zákonmi, </w:t>
      </w:r>
      <w:r w:rsidRPr="0006041F">
        <w:t xml:space="preserve">nálezmi Ústavného súdu </w:t>
      </w:r>
      <w:r>
        <w:t xml:space="preserve">Slovenskej republiky, zákonmi a ostatnými všeobecne záväznými </w:t>
      </w:r>
      <w:r w:rsidRPr="0006041F">
        <w:t>právnymi predpismi, medzinárodnými zmluvami a inými med</w:t>
      </w:r>
      <w:r>
        <w:t xml:space="preserve">zinárodnými dokumentmi, ktorými </w:t>
      </w:r>
      <w:r w:rsidRPr="0006041F">
        <w:t>je Slovenská republika viazaná, ako aj s právne záväznými aktmi Európskej únie</w:t>
      </w:r>
      <w:r>
        <w:rPr>
          <w:color w:val="000000"/>
        </w:rPr>
        <w:t>.</w:t>
      </w:r>
    </w:p>
    <w:sectPr w:rsidR="00FE4D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779"/>
    <w:rsid w:val="00497146"/>
    <w:rsid w:val="004B3B35"/>
    <w:rsid w:val="00572F0B"/>
    <w:rsid w:val="005E1AA3"/>
    <w:rsid w:val="00C71358"/>
    <w:rsid w:val="00D72779"/>
    <w:rsid w:val="00DF18C5"/>
    <w:rsid w:val="00FE4D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26230"/>
  <w15:chartTrackingRefBased/>
  <w15:docId w15:val="{D8145730-3638-4296-89BF-DE8B72B03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72779"/>
    <w:pPr>
      <w:widowControl w:val="0"/>
      <w:adjustRightInd w:val="0"/>
      <w:spacing w:after="0" w:line="240" w:lineRule="auto"/>
    </w:pPr>
    <w:rPr>
      <w:rFonts w:ascii="Times New Roman" w:eastAsia="Times New Roman" w:hAnsi="Times New Roman" w:cs="Times New Roman"/>
      <w:kern w:val="0"/>
      <w:sz w:val="24"/>
      <w:szCs w:val="24"/>
      <w:lang w:eastAsia="sk-SK"/>
      <w14:ligatures w14:val="none"/>
    </w:rPr>
  </w:style>
  <w:style w:type="paragraph" w:styleId="Nadpis1">
    <w:name w:val="heading 1"/>
    <w:basedOn w:val="Normlny"/>
    <w:next w:val="Normlny"/>
    <w:link w:val="Nadpis1Char"/>
    <w:uiPriority w:val="9"/>
    <w:qFormat/>
    <w:rsid w:val="00D72779"/>
    <w:pPr>
      <w:keepNext/>
      <w:keepLines/>
      <w:widowControl/>
      <w:adjustRightInd/>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Nadpis2">
    <w:name w:val="heading 2"/>
    <w:basedOn w:val="Normlny"/>
    <w:next w:val="Normlny"/>
    <w:link w:val="Nadpis2Char"/>
    <w:uiPriority w:val="9"/>
    <w:semiHidden/>
    <w:unhideWhenUsed/>
    <w:qFormat/>
    <w:rsid w:val="00D72779"/>
    <w:pPr>
      <w:keepNext/>
      <w:keepLines/>
      <w:widowControl/>
      <w:adjustRightInd/>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Nadpis3">
    <w:name w:val="heading 3"/>
    <w:basedOn w:val="Normlny"/>
    <w:next w:val="Normlny"/>
    <w:link w:val="Nadpis3Char"/>
    <w:uiPriority w:val="9"/>
    <w:semiHidden/>
    <w:unhideWhenUsed/>
    <w:qFormat/>
    <w:rsid w:val="00D72779"/>
    <w:pPr>
      <w:keepNext/>
      <w:keepLines/>
      <w:widowControl/>
      <w:adjustRightInd/>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Nadpis4">
    <w:name w:val="heading 4"/>
    <w:basedOn w:val="Normlny"/>
    <w:next w:val="Normlny"/>
    <w:link w:val="Nadpis4Char"/>
    <w:uiPriority w:val="9"/>
    <w:semiHidden/>
    <w:unhideWhenUsed/>
    <w:qFormat/>
    <w:rsid w:val="00D72779"/>
    <w:pPr>
      <w:keepNext/>
      <w:keepLines/>
      <w:widowControl/>
      <w:adjustRightInd/>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Nadpis5">
    <w:name w:val="heading 5"/>
    <w:basedOn w:val="Normlny"/>
    <w:next w:val="Normlny"/>
    <w:link w:val="Nadpis5Char"/>
    <w:uiPriority w:val="9"/>
    <w:semiHidden/>
    <w:unhideWhenUsed/>
    <w:qFormat/>
    <w:rsid w:val="00D72779"/>
    <w:pPr>
      <w:keepNext/>
      <w:keepLines/>
      <w:widowControl/>
      <w:adjustRightInd/>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Nadpis6">
    <w:name w:val="heading 6"/>
    <w:basedOn w:val="Normlny"/>
    <w:next w:val="Normlny"/>
    <w:link w:val="Nadpis6Char"/>
    <w:uiPriority w:val="9"/>
    <w:semiHidden/>
    <w:unhideWhenUsed/>
    <w:qFormat/>
    <w:rsid w:val="00D72779"/>
    <w:pPr>
      <w:keepNext/>
      <w:keepLines/>
      <w:widowControl/>
      <w:adjustRightInd/>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Nadpis7">
    <w:name w:val="heading 7"/>
    <w:basedOn w:val="Normlny"/>
    <w:next w:val="Normlny"/>
    <w:link w:val="Nadpis7Char"/>
    <w:uiPriority w:val="9"/>
    <w:semiHidden/>
    <w:unhideWhenUsed/>
    <w:qFormat/>
    <w:rsid w:val="00D72779"/>
    <w:pPr>
      <w:keepNext/>
      <w:keepLines/>
      <w:widowControl/>
      <w:adjustRightInd/>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Nadpis8">
    <w:name w:val="heading 8"/>
    <w:basedOn w:val="Normlny"/>
    <w:next w:val="Normlny"/>
    <w:link w:val="Nadpis8Char"/>
    <w:uiPriority w:val="9"/>
    <w:semiHidden/>
    <w:unhideWhenUsed/>
    <w:qFormat/>
    <w:rsid w:val="00D72779"/>
    <w:pPr>
      <w:keepNext/>
      <w:keepLines/>
      <w:widowControl/>
      <w:adjustRightInd/>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Nadpis9">
    <w:name w:val="heading 9"/>
    <w:basedOn w:val="Normlny"/>
    <w:next w:val="Normlny"/>
    <w:link w:val="Nadpis9Char"/>
    <w:uiPriority w:val="9"/>
    <w:semiHidden/>
    <w:unhideWhenUsed/>
    <w:qFormat/>
    <w:rsid w:val="00D72779"/>
    <w:pPr>
      <w:keepNext/>
      <w:keepLines/>
      <w:widowControl/>
      <w:adjustRightInd/>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D72779"/>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D72779"/>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D72779"/>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D72779"/>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D72779"/>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D72779"/>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D72779"/>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D72779"/>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D72779"/>
    <w:rPr>
      <w:rFonts w:eastAsiaTheme="majorEastAsia" w:cstheme="majorBidi"/>
      <w:color w:val="272727" w:themeColor="text1" w:themeTint="D8"/>
    </w:rPr>
  </w:style>
  <w:style w:type="paragraph" w:styleId="Nzov">
    <w:name w:val="Title"/>
    <w:basedOn w:val="Normlny"/>
    <w:next w:val="Normlny"/>
    <w:link w:val="NzovChar"/>
    <w:uiPriority w:val="10"/>
    <w:qFormat/>
    <w:rsid w:val="00D72779"/>
    <w:pPr>
      <w:widowControl/>
      <w:adjustRightInd/>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zovChar">
    <w:name w:val="Názov Char"/>
    <w:basedOn w:val="Predvolenpsmoodseku"/>
    <w:link w:val="Nzov"/>
    <w:uiPriority w:val="10"/>
    <w:rsid w:val="00D72779"/>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D72779"/>
    <w:pPr>
      <w:widowControl/>
      <w:numPr>
        <w:ilvl w:val="1"/>
      </w:numPr>
      <w:adjustRightInd/>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itulChar">
    <w:name w:val="Podtitul Char"/>
    <w:basedOn w:val="Predvolenpsmoodseku"/>
    <w:link w:val="Podtitul"/>
    <w:uiPriority w:val="11"/>
    <w:rsid w:val="00D72779"/>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D72779"/>
    <w:pPr>
      <w:widowControl/>
      <w:adjustRightInd/>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ciaChar">
    <w:name w:val="Citácia Char"/>
    <w:basedOn w:val="Predvolenpsmoodseku"/>
    <w:link w:val="Citcia"/>
    <w:uiPriority w:val="29"/>
    <w:rsid w:val="00D72779"/>
    <w:rPr>
      <w:i/>
      <w:iCs/>
      <w:color w:val="404040" w:themeColor="text1" w:themeTint="BF"/>
    </w:rPr>
  </w:style>
  <w:style w:type="paragraph" w:styleId="Odsekzoznamu">
    <w:name w:val="List Paragraph"/>
    <w:basedOn w:val="Normlny"/>
    <w:uiPriority w:val="34"/>
    <w:qFormat/>
    <w:rsid w:val="00D72779"/>
    <w:pPr>
      <w:widowControl/>
      <w:adjustRightInd/>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zvnezvraznenie">
    <w:name w:val="Intense Emphasis"/>
    <w:basedOn w:val="Predvolenpsmoodseku"/>
    <w:uiPriority w:val="21"/>
    <w:qFormat/>
    <w:rsid w:val="00D72779"/>
    <w:rPr>
      <w:i/>
      <w:iCs/>
      <w:color w:val="2F5496" w:themeColor="accent1" w:themeShade="BF"/>
    </w:rPr>
  </w:style>
  <w:style w:type="paragraph" w:styleId="Zvraznencitcia">
    <w:name w:val="Intense Quote"/>
    <w:basedOn w:val="Normlny"/>
    <w:next w:val="Normlny"/>
    <w:link w:val="ZvraznencitciaChar"/>
    <w:uiPriority w:val="30"/>
    <w:qFormat/>
    <w:rsid w:val="00D72779"/>
    <w:pPr>
      <w:widowControl/>
      <w:pBdr>
        <w:top w:val="single" w:sz="4" w:space="10" w:color="2F5496" w:themeColor="accent1" w:themeShade="BF"/>
        <w:bottom w:val="single" w:sz="4" w:space="10" w:color="2F5496" w:themeColor="accent1" w:themeShade="BF"/>
      </w:pBdr>
      <w:adjustRightInd/>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ZvraznencitciaChar">
    <w:name w:val="Zvýraznená citácia Char"/>
    <w:basedOn w:val="Predvolenpsmoodseku"/>
    <w:link w:val="Zvraznencitcia"/>
    <w:uiPriority w:val="30"/>
    <w:rsid w:val="00D72779"/>
    <w:rPr>
      <w:i/>
      <w:iCs/>
      <w:color w:val="2F5496" w:themeColor="accent1" w:themeShade="BF"/>
    </w:rPr>
  </w:style>
  <w:style w:type="character" w:styleId="Zvraznenodkaz">
    <w:name w:val="Intense Reference"/>
    <w:basedOn w:val="Predvolenpsmoodseku"/>
    <w:uiPriority w:val="32"/>
    <w:qFormat/>
    <w:rsid w:val="00D72779"/>
    <w:rPr>
      <w:b/>
      <w:bCs/>
      <w:smallCaps/>
      <w:color w:val="2F5496" w:themeColor="accent1" w:themeShade="BF"/>
      <w:spacing w:val="5"/>
    </w:rPr>
  </w:style>
  <w:style w:type="paragraph" w:styleId="Bezriadkovania">
    <w:name w:val="No Spacing"/>
    <w:uiPriority w:val="1"/>
    <w:qFormat/>
    <w:rsid w:val="00D72779"/>
    <w:pPr>
      <w:spacing w:after="0" w:line="240" w:lineRule="auto"/>
    </w:pPr>
    <w:rPr>
      <w:rFonts w:ascii="Times New Roman" w:eastAsia="Times New Roman" w:hAnsi="Times New Roman" w:cs="Times New Roman"/>
      <w:kern w:val="0"/>
      <w:sz w:val="24"/>
      <w:szCs w:val="24"/>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312</Words>
  <Characters>1780</Characters>
  <Application>Microsoft Office Word</Application>
  <DocSecurity>0</DocSecurity>
  <Lines>14</Lines>
  <Paragraphs>4</Paragraphs>
  <ScaleCrop>false</ScaleCrop>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Ján Mačanga</dc:creator>
  <cp:keywords/>
  <dc:description/>
  <cp:lastModifiedBy>Mačanga Ján</cp:lastModifiedBy>
  <cp:revision>3</cp:revision>
  <dcterms:created xsi:type="dcterms:W3CDTF">2025-07-07T10:38:00Z</dcterms:created>
  <dcterms:modified xsi:type="dcterms:W3CDTF">2025-09-18T05:18:00Z</dcterms:modified>
</cp:coreProperties>
</file>