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2644DE" w:rsidRPr="002644DE" w14:paraId="5616ACAD" w14:textId="77777777" w:rsidTr="000800FC">
        <w:trPr>
          <w:trHeight w:val="534"/>
          <w:jc w:val="center"/>
        </w:trPr>
        <w:tc>
          <w:tcPr>
            <w:tcW w:w="5000" w:type="pct"/>
            <w:gridSpan w:val="3"/>
            <w:tcBorders>
              <w:bottom w:val="single" w:sz="4" w:space="0" w:color="auto"/>
            </w:tcBorders>
            <w:shd w:val="clear" w:color="auto" w:fill="808080" w:themeFill="background1" w:themeFillShade="80"/>
          </w:tcPr>
          <w:p w14:paraId="26FFA122" w14:textId="77777777" w:rsidR="002644DE" w:rsidRPr="002644DE" w:rsidRDefault="002644DE" w:rsidP="002644DE">
            <w:pPr>
              <w:spacing w:after="0" w:line="240" w:lineRule="auto"/>
              <w:ind w:left="-284" w:firstLine="284"/>
              <w:jc w:val="center"/>
              <w:rPr>
                <w:rFonts w:ascii="Times New Roman" w:eastAsia="Calibri" w:hAnsi="Times New Roman" w:cs="Times New Roman"/>
                <w:b/>
                <w:lang w:eastAsia="sk-SK"/>
              </w:rPr>
            </w:pPr>
            <w:r w:rsidRPr="002644DE">
              <w:rPr>
                <w:rFonts w:ascii="Times New Roman" w:eastAsia="Calibri" w:hAnsi="Times New Roman" w:cs="Times New Roman"/>
                <w:b/>
                <w:sz w:val="28"/>
                <w:lang w:eastAsia="sk-SK"/>
              </w:rPr>
              <w:t>Analýza sociálnych vplyvov</w:t>
            </w:r>
          </w:p>
          <w:p w14:paraId="37D552DE" w14:textId="77777777" w:rsidR="002644DE" w:rsidRPr="002644DE" w:rsidRDefault="002644DE" w:rsidP="002644DE">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14:paraId="0DD8ED5C" w14:textId="77777777" w:rsidR="002644DE" w:rsidRPr="002644DE" w:rsidRDefault="002644DE" w:rsidP="002644DE">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2644DE" w:rsidRPr="002644DE" w14:paraId="6272CB38" w14:textId="77777777" w:rsidTr="000800FC">
        <w:trPr>
          <w:jc w:val="center"/>
        </w:trPr>
        <w:tc>
          <w:tcPr>
            <w:tcW w:w="5000" w:type="pct"/>
            <w:gridSpan w:val="3"/>
            <w:tcBorders>
              <w:bottom w:val="single" w:sz="4" w:space="0" w:color="auto"/>
            </w:tcBorders>
            <w:shd w:val="clear" w:color="auto" w:fill="A6A6A6" w:themeFill="background1" w:themeFillShade="A6"/>
          </w:tcPr>
          <w:p w14:paraId="3EEB42E9" w14:textId="77777777"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2644DE" w:rsidRPr="002644DE" w14:paraId="4DA9CBE5" w14:textId="77777777" w:rsidTr="000800FC">
        <w:trPr>
          <w:jc w:val="center"/>
        </w:trPr>
        <w:tc>
          <w:tcPr>
            <w:tcW w:w="5000" w:type="pct"/>
            <w:gridSpan w:val="3"/>
            <w:tcBorders>
              <w:bottom w:val="single" w:sz="4" w:space="0" w:color="auto"/>
            </w:tcBorders>
            <w:shd w:val="clear" w:color="auto" w:fill="F2F2F2"/>
          </w:tcPr>
          <w:p w14:paraId="68EB16BB"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14:paraId="1DD3F9A6"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14:paraId="681D167D"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14:paraId="3EF4BAA9" w14:textId="77777777" w:rsidR="002644DE" w:rsidRPr="002644DE" w:rsidRDefault="002644DE" w:rsidP="002644DE">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2644DE" w:rsidRPr="002644DE" w14:paraId="13B9CA0B" w14:textId="77777777" w:rsidTr="000800FC">
        <w:trPr>
          <w:trHeight w:val="170"/>
          <w:jc w:val="center"/>
        </w:trPr>
        <w:tc>
          <w:tcPr>
            <w:tcW w:w="129" w:type="pct"/>
            <w:tcBorders>
              <w:top w:val="single" w:sz="4" w:space="0" w:color="auto"/>
              <w:bottom w:val="single" w:sz="4" w:space="0" w:color="auto"/>
            </w:tcBorders>
            <w:shd w:val="clear" w:color="auto" w:fill="DDDDDD"/>
            <w:vAlign w:val="center"/>
          </w:tcPr>
          <w:p w14:paraId="05FFFC9E"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488AE681" w14:textId="77777777" w:rsidR="002644DE" w:rsidRPr="002644DE" w:rsidRDefault="002644DE" w:rsidP="002644DE">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2644DE" w:rsidRPr="002644DE" w14:paraId="6239897B" w14:textId="77777777" w:rsidTr="000800FC">
        <w:trPr>
          <w:trHeight w:val="759"/>
          <w:jc w:val="center"/>
        </w:trPr>
        <w:tc>
          <w:tcPr>
            <w:tcW w:w="129" w:type="pct"/>
            <w:tcBorders>
              <w:top w:val="single" w:sz="4" w:space="0" w:color="auto"/>
              <w:bottom w:val="single" w:sz="4" w:space="0" w:color="auto"/>
            </w:tcBorders>
            <w:shd w:val="clear" w:color="auto" w:fill="auto"/>
            <w:vAlign w:val="center"/>
          </w:tcPr>
          <w:p w14:paraId="5988C00B" w14:textId="77777777"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14:paraId="6E3C3ABD"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17A64F36" w14:textId="629CD875" w:rsidR="002644DE" w:rsidRPr="002644DE" w:rsidRDefault="00482250" w:rsidP="00482250">
            <w:pPr>
              <w:spacing w:after="0" w:line="240" w:lineRule="auto"/>
              <w:ind w:left="6"/>
              <w:contextualSpacing/>
              <w:jc w:val="both"/>
              <w:rPr>
                <w:rFonts w:ascii="Times New Roman" w:eastAsia="Calibri" w:hAnsi="Times New Roman" w:cs="Times New Roman"/>
                <w:sz w:val="20"/>
                <w:szCs w:val="20"/>
                <w:lang w:eastAsia="sk-SK"/>
              </w:rPr>
            </w:pPr>
            <w:r w:rsidRPr="00482250">
              <w:rPr>
                <w:rFonts w:ascii="Times New Roman" w:eastAsia="Calibri" w:hAnsi="Times New Roman" w:cs="Times New Roman"/>
                <w:sz w:val="20"/>
                <w:szCs w:val="20"/>
                <w:lang w:eastAsia="sk-SK"/>
              </w:rPr>
              <w:t xml:space="preserve">Na základe doplnenia právnej úpravy novým § 27h zákona č. 483/2001 Z. z. o bankách a o zmene a doplnení niektorých zákonov v znení neskorších predpisov (ďalej len „návrh zákona“) sa zavedie štandardný podnikateľský účet pre </w:t>
            </w:r>
            <w:proofErr w:type="spellStart"/>
            <w:r w:rsidRPr="00482250">
              <w:rPr>
                <w:rFonts w:ascii="Times New Roman" w:eastAsia="Calibri" w:hAnsi="Times New Roman" w:cs="Times New Roman"/>
                <w:sz w:val="20"/>
                <w:szCs w:val="20"/>
                <w:lang w:eastAsia="sk-SK"/>
              </w:rPr>
              <w:t>mikropodniky</w:t>
            </w:r>
            <w:proofErr w:type="spellEnd"/>
            <w:r w:rsidRPr="00482250">
              <w:rPr>
                <w:rFonts w:ascii="Times New Roman" w:eastAsia="Calibri" w:hAnsi="Times New Roman" w:cs="Times New Roman"/>
                <w:sz w:val="20"/>
                <w:szCs w:val="20"/>
                <w:lang w:eastAsia="sk-SK"/>
              </w:rPr>
              <w:t>, malé podniky, vrátane živnostníkov, čím dochádza k zníženiu výdavkov pre domácnosti, ktorých jeden z členov je živnostníkom. Zavedenie možnosti štandardného podnikateľského účtu bude predstavovať úsporu za vedenie účtu, a to v prípade tých živnostníkov, ktorí v súčasnej dobe aktívne využívajú podnikateľské účty s poplatkom vyšším ako 3 eurá.</w:t>
            </w:r>
          </w:p>
        </w:tc>
      </w:tr>
      <w:tr w:rsidR="002644DE" w:rsidRPr="002644DE" w14:paraId="717FC860" w14:textId="77777777" w:rsidTr="000800FC">
        <w:trPr>
          <w:trHeight w:val="397"/>
          <w:jc w:val="center"/>
        </w:trPr>
        <w:tc>
          <w:tcPr>
            <w:tcW w:w="129" w:type="pct"/>
            <w:vMerge w:val="restart"/>
            <w:tcBorders>
              <w:top w:val="single" w:sz="4" w:space="0" w:color="auto"/>
            </w:tcBorders>
            <w:shd w:val="clear" w:color="auto" w:fill="auto"/>
            <w:vAlign w:val="center"/>
          </w:tcPr>
          <w:p w14:paraId="545C1CBB"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6CC72519"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2EE710E4" w14:textId="1A51E691" w:rsidR="002644DE" w:rsidRPr="002644DE" w:rsidRDefault="00277DA5"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sz w:val="20"/>
                <w:szCs w:val="20"/>
                <w:lang w:eastAsia="sk-SK"/>
              </w:rPr>
              <w:t>Ž</w:t>
            </w:r>
            <w:r w:rsidR="003B1962" w:rsidRPr="00277DA5">
              <w:rPr>
                <w:rFonts w:ascii="Times New Roman" w:eastAsia="Calibri" w:hAnsi="Times New Roman" w:cs="Times New Roman"/>
                <w:sz w:val="20"/>
                <w:szCs w:val="20"/>
                <w:lang w:eastAsia="sk-SK"/>
              </w:rPr>
              <w:t>ivnostníci</w:t>
            </w:r>
          </w:p>
        </w:tc>
      </w:tr>
      <w:tr w:rsidR="002644DE" w:rsidRPr="002644DE" w14:paraId="48A49692" w14:textId="77777777" w:rsidTr="000800FC">
        <w:trPr>
          <w:trHeight w:val="397"/>
          <w:jc w:val="center"/>
        </w:trPr>
        <w:tc>
          <w:tcPr>
            <w:tcW w:w="129" w:type="pct"/>
            <w:vMerge/>
            <w:shd w:val="clear" w:color="auto" w:fill="auto"/>
            <w:vAlign w:val="center"/>
          </w:tcPr>
          <w:p w14:paraId="4E370B00"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30ADF038"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1BE5596E"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4F4F22EE" w14:textId="77777777" w:rsidTr="000800FC">
        <w:trPr>
          <w:trHeight w:val="454"/>
          <w:jc w:val="center"/>
        </w:trPr>
        <w:tc>
          <w:tcPr>
            <w:tcW w:w="129" w:type="pct"/>
            <w:tcBorders>
              <w:top w:val="dotted" w:sz="4" w:space="0" w:color="auto"/>
            </w:tcBorders>
            <w:shd w:val="clear" w:color="auto" w:fill="F2F2F2"/>
            <w:vAlign w:val="center"/>
          </w:tcPr>
          <w:p w14:paraId="6D312F0F"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14:paraId="12E7525B"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58680CD7" w14:textId="77777777" w:rsidTr="000800FC">
        <w:trPr>
          <w:trHeight w:val="680"/>
          <w:jc w:val="center"/>
        </w:trPr>
        <w:tc>
          <w:tcPr>
            <w:tcW w:w="129" w:type="pct"/>
            <w:vMerge w:val="restart"/>
            <w:tcBorders>
              <w:top w:val="dotted" w:sz="4" w:space="0" w:color="auto"/>
            </w:tcBorders>
            <w:shd w:val="clear" w:color="auto" w:fill="auto"/>
            <w:vAlign w:val="center"/>
          </w:tcPr>
          <w:p w14:paraId="29FBF54E"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41FE79F1"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5A98ECC3"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37BFE95B"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2C2F1EC9" w14:textId="77777777" w:rsidTr="000800FC">
        <w:trPr>
          <w:trHeight w:val="680"/>
          <w:jc w:val="center"/>
        </w:trPr>
        <w:tc>
          <w:tcPr>
            <w:tcW w:w="129" w:type="pct"/>
            <w:vMerge/>
            <w:shd w:val="clear" w:color="auto" w:fill="auto"/>
            <w:vAlign w:val="center"/>
          </w:tcPr>
          <w:p w14:paraId="2AC18A92"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5DEDBD2F"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047F8C1E"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491FE8E2" w14:textId="77777777" w:rsidTr="000800FC">
        <w:trPr>
          <w:trHeight w:val="397"/>
          <w:jc w:val="center"/>
        </w:trPr>
        <w:tc>
          <w:tcPr>
            <w:tcW w:w="129" w:type="pct"/>
            <w:tcBorders>
              <w:top w:val="dotted" w:sz="4" w:space="0" w:color="auto"/>
            </w:tcBorders>
            <w:shd w:val="clear" w:color="auto" w:fill="auto"/>
            <w:vAlign w:val="center"/>
          </w:tcPr>
          <w:p w14:paraId="26BCCE3A"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34404C4E"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21BC1FE2" w14:textId="19EE4972" w:rsidR="002644DE" w:rsidRPr="002644DE" w:rsidRDefault="00277DA5" w:rsidP="002644DE">
            <w:pPr>
              <w:spacing w:after="0" w:line="240" w:lineRule="auto"/>
              <w:rPr>
                <w:rFonts w:ascii="Times New Roman" w:eastAsia="Calibri" w:hAnsi="Times New Roman" w:cs="Times New Roman"/>
                <w:sz w:val="20"/>
                <w:szCs w:val="20"/>
                <w:lang w:eastAsia="sk-SK"/>
              </w:rPr>
            </w:pPr>
            <w:r w:rsidRPr="00277DA5">
              <w:rPr>
                <w:rFonts w:ascii="Times New Roman" w:eastAsia="Calibri" w:hAnsi="Times New Roman" w:cs="Times New Roman"/>
                <w:sz w:val="20"/>
                <w:szCs w:val="20"/>
                <w:lang w:eastAsia="sk-SK"/>
              </w:rPr>
              <w:t>Nie je možné kvalifikovať.</w:t>
            </w:r>
          </w:p>
        </w:tc>
      </w:tr>
      <w:tr w:rsidR="002644DE" w:rsidRPr="002644DE" w14:paraId="629C6499" w14:textId="77777777" w:rsidTr="000800FC">
        <w:trPr>
          <w:trHeight w:val="170"/>
          <w:jc w:val="center"/>
        </w:trPr>
        <w:tc>
          <w:tcPr>
            <w:tcW w:w="129" w:type="pct"/>
            <w:tcBorders>
              <w:top w:val="nil"/>
              <w:bottom w:val="single" w:sz="4" w:space="0" w:color="auto"/>
            </w:tcBorders>
            <w:shd w:val="clear" w:color="auto" w:fill="F2F2F2"/>
            <w:vAlign w:val="center"/>
          </w:tcPr>
          <w:p w14:paraId="68360063"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14:paraId="7AB9D172" w14:textId="77777777" w:rsidR="002644DE" w:rsidRPr="002644DE" w:rsidRDefault="002644DE" w:rsidP="002644DE">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14:paraId="45A4E971" w14:textId="77777777"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2644DE" w:rsidRPr="002644DE" w14:paraId="6AD87015" w14:textId="77777777" w:rsidTr="000800FC">
        <w:trPr>
          <w:trHeight w:val="759"/>
          <w:jc w:val="center"/>
        </w:trPr>
        <w:tc>
          <w:tcPr>
            <w:tcW w:w="129" w:type="pct"/>
            <w:tcBorders>
              <w:top w:val="single" w:sz="4" w:space="0" w:color="auto"/>
              <w:bottom w:val="single" w:sz="4" w:space="0" w:color="auto"/>
            </w:tcBorders>
            <w:shd w:val="clear" w:color="auto" w:fill="auto"/>
            <w:vAlign w:val="center"/>
          </w:tcPr>
          <w:p w14:paraId="24CC258A"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46C8DE72"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230AA7EA" w14:textId="04853351" w:rsidR="002644DE" w:rsidRPr="002644DE" w:rsidRDefault="00277DA5" w:rsidP="002644DE">
            <w:pPr>
              <w:spacing w:after="0" w:line="240" w:lineRule="auto"/>
              <w:rPr>
                <w:rFonts w:ascii="Times New Roman" w:eastAsia="Calibri" w:hAnsi="Times New Roman" w:cs="Times New Roman"/>
                <w:sz w:val="20"/>
                <w:szCs w:val="20"/>
                <w:lang w:eastAsia="sk-SK"/>
              </w:rPr>
            </w:pPr>
            <w:r w:rsidRPr="00277DA5">
              <w:rPr>
                <w:rFonts w:ascii="Times New Roman" w:eastAsia="Calibri" w:hAnsi="Times New Roman" w:cs="Times New Roman"/>
                <w:sz w:val="20"/>
                <w:szCs w:val="20"/>
                <w:lang w:eastAsia="sk-SK"/>
              </w:rPr>
              <w:t>Bez vplyvu.</w:t>
            </w:r>
          </w:p>
        </w:tc>
      </w:tr>
      <w:tr w:rsidR="002644DE" w:rsidRPr="002644DE" w14:paraId="4EF5C5AA" w14:textId="77777777" w:rsidTr="000800FC">
        <w:trPr>
          <w:trHeight w:val="397"/>
          <w:jc w:val="center"/>
        </w:trPr>
        <w:tc>
          <w:tcPr>
            <w:tcW w:w="129" w:type="pct"/>
            <w:vMerge w:val="restart"/>
            <w:tcBorders>
              <w:top w:val="single" w:sz="4" w:space="0" w:color="auto"/>
            </w:tcBorders>
            <w:shd w:val="clear" w:color="auto" w:fill="auto"/>
            <w:vAlign w:val="center"/>
          </w:tcPr>
          <w:p w14:paraId="0C50B8B0"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0FC9F083"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511C8A63" w14:textId="77777777" w:rsidR="002644DE" w:rsidRP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3D66301A" w14:textId="77777777" w:rsidTr="000800FC">
        <w:trPr>
          <w:trHeight w:val="397"/>
          <w:jc w:val="center"/>
        </w:trPr>
        <w:tc>
          <w:tcPr>
            <w:tcW w:w="129" w:type="pct"/>
            <w:vMerge/>
            <w:shd w:val="clear" w:color="auto" w:fill="auto"/>
            <w:vAlign w:val="center"/>
          </w:tcPr>
          <w:p w14:paraId="45ACF275"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16DE5B55"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6B6283C6"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0333F1A8" w14:textId="77777777" w:rsidTr="000800FC">
        <w:trPr>
          <w:trHeight w:val="397"/>
          <w:jc w:val="center"/>
        </w:trPr>
        <w:tc>
          <w:tcPr>
            <w:tcW w:w="129" w:type="pct"/>
            <w:tcBorders>
              <w:top w:val="dotted" w:sz="4" w:space="0" w:color="auto"/>
            </w:tcBorders>
            <w:shd w:val="clear" w:color="auto" w:fill="F2F2F2"/>
            <w:vAlign w:val="center"/>
          </w:tcPr>
          <w:p w14:paraId="145021F3" w14:textId="77777777"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14:paraId="61332C36"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26265584" w14:textId="77777777" w:rsidTr="000800FC">
        <w:trPr>
          <w:trHeight w:val="680"/>
          <w:jc w:val="center"/>
        </w:trPr>
        <w:tc>
          <w:tcPr>
            <w:tcW w:w="129" w:type="pct"/>
            <w:vMerge w:val="restart"/>
            <w:tcBorders>
              <w:top w:val="dotted" w:sz="4" w:space="0" w:color="auto"/>
            </w:tcBorders>
            <w:shd w:val="clear" w:color="auto" w:fill="auto"/>
            <w:vAlign w:val="center"/>
          </w:tcPr>
          <w:p w14:paraId="7ACA6BEE"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429B889E"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63D4E93E"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7A04D32D"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6181391F" w14:textId="77777777" w:rsidTr="000800FC">
        <w:trPr>
          <w:trHeight w:val="680"/>
          <w:jc w:val="center"/>
        </w:trPr>
        <w:tc>
          <w:tcPr>
            <w:tcW w:w="129" w:type="pct"/>
            <w:vMerge/>
            <w:shd w:val="clear" w:color="auto" w:fill="auto"/>
            <w:vAlign w:val="center"/>
          </w:tcPr>
          <w:p w14:paraId="27AB7FA6"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794CBCD9"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0FF5BDDB"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26ED05A9" w14:textId="77777777" w:rsidTr="000800FC">
        <w:trPr>
          <w:trHeight w:val="350"/>
          <w:jc w:val="center"/>
        </w:trPr>
        <w:tc>
          <w:tcPr>
            <w:tcW w:w="129" w:type="pct"/>
            <w:tcBorders>
              <w:top w:val="dotted" w:sz="4" w:space="0" w:color="auto"/>
              <w:bottom w:val="single" w:sz="4" w:space="0" w:color="auto"/>
            </w:tcBorders>
            <w:shd w:val="clear" w:color="auto" w:fill="auto"/>
            <w:vAlign w:val="center"/>
          </w:tcPr>
          <w:p w14:paraId="35794DCD"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09AA8EC3"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6F3387C8" w14:textId="7D04BA59" w:rsidR="002644DE" w:rsidRPr="002644DE" w:rsidRDefault="00277DA5" w:rsidP="002644DE">
            <w:pPr>
              <w:spacing w:after="0" w:line="240" w:lineRule="auto"/>
              <w:rPr>
                <w:rFonts w:ascii="Times New Roman" w:eastAsia="Calibri" w:hAnsi="Times New Roman" w:cs="Times New Roman"/>
                <w:sz w:val="20"/>
                <w:szCs w:val="20"/>
                <w:lang w:eastAsia="sk-SK"/>
              </w:rPr>
            </w:pPr>
            <w:r w:rsidRPr="00277DA5">
              <w:rPr>
                <w:rFonts w:ascii="Times New Roman" w:eastAsia="Calibri" w:hAnsi="Times New Roman" w:cs="Times New Roman"/>
                <w:sz w:val="20"/>
                <w:szCs w:val="20"/>
                <w:lang w:eastAsia="sk-SK"/>
              </w:rPr>
              <w:t>Nie je možné kvalifikovať.</w:t>
            </w:r>
          </w:p>
        </w:tc>
      </w:tr>
      <w:tr w:rsidR="002644DE" w:rsidRPr="002644DE" w14:paraId="7F941DCD" w14:textId="77777777" w:rsidTr="000800FC">
        <w:trPr>
          <w:trHeight w:val="170"/>
          <w:jc w:val="center"/>
        </w:trPr>
        <w:tc>
          <w:tcPr>
            <w:tcW w:w="129" w:type="pct"/>
            <w:tcBorders>
              <w:top w:val="single" w:sz="4" w:space="0" w:color="auto"/>
              <w:bottom w:val="single" w:sz="4" w:space="0" w:color="auto"/>
            </w:tcBorders>
            <w:shd w:val="clear" w:color="auto" w:fill="DDDDDD"/>
            <w:vAlign w:val="center"/>
          </w:tcPr>
          <w:p w14:paraId="6DFEDD90"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6586CDDA" w14:textId="77777777" w:rsidR="002644DE" w:rsidRPr="002644DE" w:rsidRDefault="002644DE" w:rsidP="002644DE">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2644DE" w:rsidRPr="002644DE" w14:paraId="794899F6" w14:textId="77777777" w:rsidTr="000800FC">
        <w:trPr>
          <w:trHeight w:val="759"/>
          <w:jc w:val="center"/>
        </w:trPr>
        <w:tc>
          <w:tcPr>
            <w:tcW w:w="129" w:type="pct"/>
            <w:tcBorders>
              <w:top w:val="single" w:sz="4" w:space="0" w:color="auto"/>
              <w:bottom w:val="single" w:sz="4" w:space="0" w:color="auto"/>
            </w:tcBorders>
            <w:shd w:val="clear" w:color="auto" w:fill="auto"/>
            <w:vAlign w:val="center"/>
          </w:tcPr>
          <w:p w14:paraId="70483A1B" w14:textId="77777777"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14:paraId="1DEA08BC" w14:textId="77777777" w:rsidR="002644DE" w:rsidRPr="002644DE" w:rsidRDefault="002644DE" w:rsidP="002644DE">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14:paraId="365DCF91"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47F0BB27" w14:textId="4F301F2C" w:rsidR="002644DE" w:rsidRPr="002644DE" w:rsidRDefault="00277DA5" w:rsidP="00277DA5">
            <w:pPr>
              <w:spacing w:after="0" w:line="240" w:lineRule="auto"/>
              <w:ind w:left="6"/>
              <w:contextualSpacing/>
              <w:rPr>
                <w:rFonts w:ascii="Times New Roman" w:eastAsia="Calibri" w:hAnsi="Times New Roman" w:cs="Times New Roman"/>
                <w:sz w:val="20"/>
                <w:szCs w:val="20"/>
                <w:lang w:eastAsia="sk-SK"/>
              </w:rPr>
            </w:pPr>
            <w:r w:rsidRPr="00277DA5">
              <w:rPr>
                <w:rFonts w:ascii="Times New Roman" w:eastAsia="Calibri" w:hAnsi="Times New Roman" w:cs="Times New Roman"/>
                <w:sz w:val="20"/>
                <w:szCs w:val="20"/>
                <w:lang w:eastAsia="sk-SK"/>
              </w:rPr>
              <w:t>Bez negatívneho vplyvu.</w:t>
            </w:r>
          </w:p>
        </w:tc>
      </w:tr>
      <w:tr w:rsidR="002644DE" w:rsidRPr="002644DE" w14:paraId="3F9B5A84" w14:textId="77777777" w:rsidTr="000800FC">
        <w:trPr>
          <w:trHeight w:val="397"/>
          <w:jc w:val="center"/>
        </w:trPr>
        <w:tc>
          <w:tcPr>
            <w:tcW w:w="129" w:type="pct"/>
            <w:vMerge w:val="restart"/>
            <w:tcBorders>
              <w:top w:val="single" w:sz="4" w:space="0" w:color="auto"/>
            </w:tcBorders>
            <w:shd w:val="clear" w:color="auto" w:fill="auto"/>
            <w:vAlign w:val="center"/>
          </w:tcPr>
          <w:p w14:paraId="7147678D"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c)</w:t>
            </w:r>
          </w:p>
        </w:tc>
        <w:tc>
          <w:tcPr>
            <w:tcW w:w="1642" w:type="pct"/>
            <w:tcBorders>
              <w:top w:val="single" w:sz="4" w:space="0" w:color="auto"/>
            </w:tcBorders>
            <w:shd w:val="clear" w:color="auto" w:fill="auto"/>
          </w:tcPr>
          <w:p w14:paraId="5B5C8FB8"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14:paraId="09027DA8"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0A8D9899" w14:textId="77777777" w:rsidTr="000800FC">
        <w:trPr>
          <w:trHeight w:val="397"/>
          <w:jc w:val="center"/>
        </w:trPr>
        <w:tc>
          <w:tcPr>
            <w:tcW w:w="129" w:type="pct"/>
            <w:vMerge/>
            <w:tcBorders>
              <w:bottom w:val="single" w:sz="4" w:space="0" w:color="auto"/>
            </w:tcBorders>
            <w:shd w:val="clear" w:color="auto" w:fill="auto"/>
            <w:vAlign w:val="center"/>
          </w:tcPr>
          <w:p w14:paraId="45EC548B"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14:paraId="16742321"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shd w:val="clear" w:color="auto" w:fill="auto"/>
          </w:tcPr>
          <w:p w14:paraId="0074592C"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20FBE4CD" w14:textId="77777777" w:rsidTr="000800FC">
        <w:trPr>
          <w:trHeight w:val="397"/>
          <w:jc w:val="center"/>
        </w:trPr>
        <w:tc>
          <w:tcPr>
            <w:tcW w:w="129" w:type="pct"/>
            <w:tcBorders>
              <w:top w:val="single" w:sz="4" w:space="0" w:color="auto"/>
            </w:tcBorders>
            <w:shd w:val="clear" w:color="auto" w:fill="F2F2F2"/>
            <w:vAlign w:val="center"/>
          </w:tcPr>
          <w:p w14:paraId="7523CE1E"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vAlign w:val="center"/>
          </w:tcPr>
          <w:p w14:paraId="79A74480"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79BE022C" w14:textId="77777777" w:rsidTr="000800FC">
        <w:trPr>
          <w:trHeight w:val="680"/>
          <w:jc w:val="center"/>
        </w:trPr>
        <w:tc>
          <w:tcPr>
            <w:tcW w:w="129" w:type="pct"/>
            <w:vMerge w:val="restart"/>
            <w:tcBorders>
              <w:top w:val="dotted" w:sz="4" w:space="0" w:color="auto"/>
            </w:tcBorders>
            <w:shd w:val="clear" w:color="auto" w:fill="auto"/>
            <w:vAlign w:val="center"/>
          </w:tcPr>
          <w:p w14:paraId="7A856183"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69FAE502"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593078D5"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33986DEE"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2B03A9FC" w14:textId="77777777" w:rsidTr="000800FC">
        <w:trPr>
          <w:trHeight w:val="680"/>
          <w:jc w:val="center"/>
        </w:trPr>
        <w:tc>
          <w:tcPr>
            <w:tcW w:w="129" w:type="pct"/>
            <w:vMerge/>
            <w:shd w:val="clear" w:color="auto" w:fill="auto"/>
            <w:vAlign w:val="center"/>
          </w:tcPr>
          <w:p w14:paraId="09665377"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359CAAE9"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56558CB4"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76BC3708" w14:textId="77777777" w:rsidTr="000800FC">
        <w:trPr>
          <w:trHeight w:val="397"/>
          <w:jc w:val="center"/>
        </w:trPr>
        <w:tc>
          <w:tcPr>
            <w:tcW w:w="129" w:type="pct"/>
            <w:tcBorders>
              <w:top w:val="dotted" w:sz="4" w:space="0" w:color="auto"/>
            </w:tcBorders>
            <w:shd w:val="clear" w:color="auto" w:fill="auto"/>
            <w:vAlign w:val="center"/>
          </w:tcPr>
          <w:p w14:paraId="469D0528"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10DBBCDB"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58E8D18F" w14:textId="36448959" w:rsidR="002644DE" w:rsidRPr="002644DE" w:rsidRDefault="009F321D" w:rsidP="009F321D">
            <w:pPr>
              <w:tabs>
                <w:tab w:val="left" w:pos="1008"/>
              </w:tabs>
              <w:spacing w:after="0" w:line="240" w:lineRule="auto"/>
              <w:rPr>
                <w:rFonts w:ascii="Times New Roman" w:eastAsia="Calibri" w:hAnsi="Times New Roman" w:cs="Times New Roman"/>
                <w:sz w:val="20"/>
                <w:szCs w:val="20"/>
                <w:lang w:eastAsia="sk-SK"/>
              </w:rPr>
            </w:pPr>
            <w:r w:rsidRPr="009F321D">
              <w:rPr>
                <w:rFonts w:ascii="Times New Roman" w:eastAsia="Calibri" w:hAnsi="Times New Roman" w:cs="Times New Roman"/>
                <w:sz w:val="20"/>
                <w:szCs w:val="20"/>
                <w:lang w:eastAsia="sk-SK"/>
              </w:rPr>
              <w:t>Návrh zákona nemá žiadny negatívny vplyv na výšku príjmov alebo výdavkov obyvateľstva/domácností.</w:t>
            </w:r>
          </w:p>
        </w:tc>
      </w:tr>
      <w:tr w:rsidR="002644DE" w:rsidRPr="002644DE" w14:paraId="7E51EAAE" w14:textId="77777777" w:rsidTr="000800FC">
        <w:trPr>
          <w:trHeight w:val="227"/>
          <w:jc w:val="center"/>
        </w:trPr>
        <w:tc>
          <w:tcPr>
            <w:tcW w:w="129" w:type="pct"/>
            <w:tcBorders>
              <w:top w:val="nil"/>
              <w:bottom w:val="single" w:sz="4" w:space="0" w:color="auto"/>
            </w:tcBorders>
            <w:shd w:val="clear" w:color="auto" w:fill="F2F2F2"/>
            <w:vAlign w:val="center"/>
          </w:tcPr>
          <w:p w14:paraId="2D98372D"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14:paraId="43898A32"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14:paraId="0E8779A2" w14:textId="77777777"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2644DE" w:rsidRPr="002644DE" w14:paraId="120F5567" w14:textId="77777777" w:rsidTr="000800FC">
        <w:trPr>
          <w:trHeight w:val="759"/>
          <w:jc w:val="center"/>
        </w:trPr>
        <w:tc>
          <w:tcPr>
            <w:tcW w:w="129" w:type="pct"/>
            <w:tcBorders>
              <w:top w:val="single" w:sz="4" w:space="0" w:color="auto"/>
              <w:bottom w:val="single" w:sz="4" w:space="0" w:color="auto"/>
            </w:tcBorders>
            <w:shd w:val="clear" w:color="auto" w:fill="auto"/>
            <w:vAlign w:val="center"/>
          </w:tcPr>
          <w:p w14:paraId="27A50335"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0078D49C"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36811BAC" w14:textId="05908BFF" w:rsidR="002644DE" w:rsidRPr="002644DE" w:rsidRDefault="00524DDB" w:rsidP="002644DE">
            <w:pPr>
              <w:spacing w:after="0" w:line="240" w:lineRule="auto"/>
              <w:rPr>
                <w:rFonts w:ascii="Times New Roman" w:eastAsia="Calibri" w:hAnsi="Times New Roman" w:cs="Times New Roman"/>
                <w:sz w:val="20"/>
                <w:szCs w:val="20"/>
                <w:lang w:eastAsia="sk-SK"/>
              </w:rPr>
            </w:pPr>
            <w:r w:rsidRPr="00524DDB">
              <w:rPr>
                <w:rFonts w:ascii="Times New Roman" w:eastAsia="Calibri" w:hAnsi="Times New Roman" w:cs="Times New Roman"/>
                <w:sz w:val="20"/>
                <w:szCs w:val="20"/>
                <w:lang w:eastAsia="sk-SK"/>
              </w:rPr>
              <w:t>Bez negatívneho vplyvu.</w:t>
            </w:r>
          </w:p>
        </w:tc>
      </w:tr>
      <w:tr w:rsidR="002644DE" w:rsidRPr="002644DE" w14:paraId="73D16FCF" w14:textId="77777777" w:rsidTr="000800FC">
        <w:trPr>
          <w:trHeight w:val="397"/>
          <w:jc w:val="center"/>
        </w:trPr>
        <w:tc>
          <w:tcPr>
            <w:tcW w:w="129" w:type="pct"/>
            <w:vMerge w:val="restart"/>
            <w:tcBorders>
              <w:top w:val="single" w:sz="4" w:space="0" w:color="auto"/>
            </w:tcBorders>
            <w:shd w:val="clear" w:color="auto" w:fill="auto"/>
            <w:vAlign w:val="center"/>
          </w:tcPr>
          <w:p w14:paraId="714C0D08"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0D9CEA17"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57CD2356" w14:textId="77777777" w:rsidR="002644DE" w:rsidRP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6D9EFCB3" w14:textId="77777777" w:rsidTr="000800FC">
        <w:trPr>
          <w:trHeight w:val="397"/>
          <w:jc w:val="center"/>
        </w:trPr>
        <w:tc>
          <w:tcPr>
            <w:tcW w:w="129" w:type="pct"/>
            <w:vMerge/>
            <w:shd w:val="clear" w:color="auto" w:fill="auto"/>
            <w:vAlign w:val="center"/>
          </w:tcPr>
          <w:p w14:paraId="44BB42AC"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5EF99EAB"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2948EC53"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765FB028" w14:textId="77777777" w:rsidTr="000800FC">
        <w:trPr>
          <w:trHeight w:val="454"/>
          <w:jc w:val="center"/>
        </w:trPr>
        <w:tc>
          <w:tcPr>
            <w:tcW w:w="129" w:type="pct"/>
            <w:tcBorders>
              <w:top w:val="dotted" w:sz="4" w:space="0" w:color="auto"/>
            </w:tcBorders>
            <w:shd w:val="clear" w:color="auto" w:fill="F2F2F2"/>
            <w:vAlign w:val="center"/>
          </w:tcPr>
          <w:p w14:paraId="075142FC" w14:textId="77777777"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14:paraId="53837D03"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0FE05AC0" w14:textId="77777777" w:rsidTr="000800FC">
        <w:trPr>
          <w:trHeight w:val="680"/>
          <w:jc w:val="center"/>
        </w:trPr>
        <w:tc>
          <w:tcPr>
            <w:tcW w:w="129" w:type="pct"/>
            <w:vMerge w:val="restart"/>
            <w:tcBorders>
              <w:top w:val="dotted" w:sz="4" w:space="0" w:color="auto"/>
            </w:tcBorders>
            <w:shd w:val="clear" w:color="auto" w:fill="auto"/>
            <w:vAlign w:val="center"/>
          </w:tcPr>
          <w:p w14:paraId="4FF5E717"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27AF413D"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09667983"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3B503A7B"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128CA635" w14:textId="77777777" w:rsidTr="000800FC">
        <w:trPr>
          <w:trHeight w:val="680"/>
          <w:jc w:val="center"/>
        </w:trPr>
        <w:tc>
          <w:tcPr>
            <w:tcW w:w="129" w:type="pct"/>
            <w:vMerge/>
            <w:shd w:val="clear" w:color="auto" w:fill="auto"/>
            <w:vAlign w:val="center"/>
          </w:tcPr>
          <w:p w14:paraId="2D0637F7"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629DCBC1"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5A9EA0D3"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32317418" w14:textId="77777777" w:rsidTr="000800FC">
        <w:trPr>
          <w:trHeight w:val="454"/>
          <w:jc w:val="center"/>
        </w:trPr>
        <w:tc>
          <w:tcPr>
            <w:tcW w:w="129" w:type="pct"/>
            <w:tcBorders>
              <w:top w:val="dotted" w:sz="4" w:space="0" w:color="auto"/>
              <w:bottom w:val="single" w:sz="4" w:space="0" w:color="auto"/>
            </w:tcBorders>
            <w:shd w:val="clear" w:color="auto" w:fill="auto"/>
            <w:vAlign w:val="center"/>
          </w:tcPr>
          <w:p w14:paraId="38D0F3C8"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4324FFCC"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7D75FB2A" w14:textId="2FBF7C66" w:rsidR="002644DE" w:rsidRPr="002644DE" w:rsidRDefault="00524DDB" w:rsidP="002644DE">
            <w:pPr>
              <w:spacing w:after="0" w:line="240" w:lineRule="auto"/>
              <w:rPr>
                <w:rFonts w:ascii="Times New Roman" w:eastAsia="Calibri" w:hAnsi="Times New Roman" w:cs="Times New Roman"/>
                <w:sz w:val="20"/>
                <w:szCs w:val="20"/>
                <w:lang w:eastAsia="sk-SK"/>
              </w:rPr>
            </w:pPr>
            <w:r w:rsidRPr="00524DDB">
              <w:rPr>
                <w:rFonts w:ascii="Times New Roman" w:eastAsia="Calibri" w:hAnsi="Times New Roman" w:cs="Times New Roman"/>
                <w:sz w:val="20"/>
                <w:szCs w:val="20"/>
                <w:lang w:eastAsia="sk-SK"/>
              </w:rPr>
              <w:t>Návrh zákona nemá žiadny negatívny vplyv na výšku príjmov alebo výdavkov obyvateľstva/domácností.</w:t>
            </w:r>
          </w:p>
        </w:tc>
      </w:tr>
    </w:tbl>
    <w:p w14:paraId="2E3F7DAF" w14:textId="77777777" w:rsidR="002644DE" w:rsidRPr="002644DE" w:rsidRDefault="002644DE" w:rsidP="002644DE">
      <w:r w:rsidRPr="002644DE">
        <w:br w:type="page"/>
      </w:r>
    </w:p>
    <w:p w14:paraId="54C5688E" w14:textId="77777777" w:rsidR="002644DE" w:rsidRPr="002644DE" w:rsidRDefault="002644DE" w:rsidP="002644DE">
      <w:pPr>
        <w:sectPr w:rsidR="002644DE" w:rsidRPr="002644DE" w:rsidSect="00670684">
          <w:headerReference w:type="default" r:id="rId8"/>
          <w:footerReference w:type="default" r:id="rId9"/>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2644DE" w:rsidRPr="002644DE" w14:paraId="6FEFE112" w14:textId="77777777" w:rsidTr="000800FC">
        <w:trPr>
          <w:trHeight w:val="339"/>
          <w:jc w:val="center"/>
        </w:trPr>
        <w:tc>
          <w:tcPr>
            <w:tcW w:w="4998" w:type="pct"/>
            <w:gridSpan w:val="4"/>
            <w:tcBorders>
              <w:bottom w:val="single" w:sz="4" w:space="0" w:color="auto"/>
            </w:tcBorders>
            <w:shd w:val="clear" w:color="auto" w:fill="D9D9D9"/>
          </w:tcPr>
          <w:p w14:paraId="34490274" w14:textId="77777777" w:rsidR="002644DE" w:rsidRPr="002644DE" w:rsidRDefault="002644DE" w:rsidP="002644DE">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2644DE" w:rsidRPr="002644DE" w14:paraId="67C198CD" w14:textId="77777777" w:rsidTr="000800FC">
        <w:trPr>
          <w:trHeight w:val="290"/>
          <w:jc w:val="center"/>
        </w:trPr>
        <w:tc>
          <w:tcPr>
            <w:tcW w:w="4998" w:type="pct"/>
            <w:gridSpan w:val="4"/>
            <w:tcBorders>
              <w:bottom w:val="single" w:sz="4" w:space="0" w:color="auto"/>
            </w:tcBorders>
            <w:shd w:val="clear" w:color="auto" w:fill="F2F2F2"/>
            <w:vAlign w:val="center"/>
          </w:tcPr>
          <w:p w14:paraId="609A73F0" w14:textId="77777777" w:rsidR="002644DE" w:rsidRPr="002644DE" w:rsidRDefault="002644DE" w:rsidP="002644DE">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14:paraId="205E9688" w14:textId="77777777" w:rsidR="002644DE" w:rsidRPr="002644DE" w:rsidRDefault="002644DE" w:rsidP="002644DE">
            <w:pPr>
              <w:spacing w:after="0" w:line="240" w:lineRule="auto"/>
              <w:jc w:val="both"/>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2644DE" w:rsidRPr="002644DE" w14:paraId="6E6E161F" w14:textId="77777777" w:rsidTr="000800FC">
        <w:tblPrEx>
          <w:tblBorders>
            <w:top w:val="none" w:sz="0" w:space="0" w:color="auto"/>
            <w:bottom w:val="none" w:sz="0" w:space="0" w:color="auto"/>
          </w:tblBorders>
        </w:tblPrEx>
        <w:trPr>
          <w:trHeight w:val="557"/>
          <w:jc w:val="center"/>
        </w:trPr>
        <w:tc>
          <w:tcPr>
            <w:tcW w:w="180" w:type="pct"/>
            <w:shd w:val="clear" w:color="auto" w:fill="auto"/>
            <w:vAlign w:val="center"/>
          </w:tcPr>
          <w:p w14:paraId="090FCF8F"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2"/>
            <w:shd w:val="clear" w:color="auto" w:fill="auto"/>
          </w:tcPr>
          <w:p w14:paraId="3E9A67AF" w14:textId="77777777"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14:paraId="44886A08"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14:paraId="40589D5B"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14:paraId="22998DD8"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14:paraId="77E34C84"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14:paraId="65FB54DE"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14:paraId="75F3BEA8"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14:paraId="22E63675"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14:paraId="74C3F10E"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14:paraId="1C039C07"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14:paraId="5185686C"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14:paraId="0603D3B3"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14:paraId="5BDD330C" w14:textId="77777777" w:rsidR="002644DE" w:rsidRPr="002644DE" w:rsidRDefault="002644DE" w:rsidP="002644DE">
            <w:pPr>
              <w:numPr>
                <w:ilvl w:val="0"/>
                <w:numId w:val="9"/>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6" w:type="pct"/>
            <w:shd w:val="clear" w:color="auto" w:fill="auto"/>
          </w:tcPr>
          <w:p w14:paraId="4FFC35F7"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p w14:paraId="19AF2012"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2E6E1E31" w14:textId="77777777" w:rsidTr="000800FC">
        <w:trPr>
          <w:jc w:val="center"/>
        </w:trPr>
        <w:tc>
          <w:tcPr>
            <w:tcW w:w="180" w:type="pct"/>
            <w:tcBorders>
              <w:bottom w:val="single" w:sz="4" w:space="0" w:color="auto"/>
            </w:tcBorders>
            <w:shd w:val="clear" w:color="auto" w:fill="F2F2F2"/>
            <w:vAlign w:val="center"/>
          </w:tcPr>
          <w:p w14:paraId="10539D53" w14:textId="77777777" w:rsidR="002644DE" w:rsidRPr="002644DE" w:rsidRDefault="002644DE" w:rsidP="002644DE">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t>b)</w:t>
            </w:r>
          </w:p>
        </w:tc>
        <w:tc>
          <w:tcPr>
            <w:tcW w:w="4819" w:type="pct"/>
            <w:gridSpan w:val="3"/>
            <w:tcBorders>
              <w:bottom w:val="single" w:sz="4" w:space="0" w:color="auto"/>
            </w:tcBorders>
            <w:shd w:val="clear" w:color="auto" w:fill="F2F2F2"/>
          </w:tcPr>
          <w:p w14:paraId="72C72894"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14:paraId="5D6CB524" w14:textId="77777777" w:rsidR="002644DE" w:rsidRPr="002644DE" w:rsidRDefault="002644DE" w:rsidP="002644DE">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 xml:space="preserve">Špecifikujte ovplyvnené skupiny v riziku chudoby a sociálneho vylúčenia a popíšte vplyv na </w:t>
            </w:r>
            <w:proofErr w:type="spellStart"/>
            <w:r w:rsidRPr="002644DE">
              <w:rPr>
                <w:rFonts w:ascii="Times New Roman" w:eastAsia="Calibri" w:hAnsi="Times New Roman" w:cs="Times New Roman"/>
                <w:i/>
                <w:sz w:val="20"/>
                <w:szCs w:val="20"/>
                <w:lang w:eastAsia="sk-SK"/>
              </w:rPr>
              <w:t>ne</w:t>
            </w:r>
            <w:proofErr w:type="spellEnd"/>
            <w:r w:rsidRPr="002644DE">
              <w:rPr>
                <w:rFonts w:ascii="Times New Roman" w:eastAsia="Calibri" w:hAnsi="Times New Roman" w:cs="Times New Roman"/>
                <w:i/>
                <w:sz w:val="20"/>
                <w:szCs w:val="20"/>
                <w:lang w:eastAsia="sk-SK"/>
              </w:rPr>
              <w:t>. Je tento vplyv väčší ako vplyv na iné skupiny či subjekty? Uveďte veľkosť jednotlivých ovplyvnených skupín.</w:t>
            </w:r>
          </w:p>
        </w:tc>
      </w:tr>
      <w:tr w:rsidR="002644DE" w:rsidRPr="002644DE" w14:paraId="035710B8" w14:textId="77777777" w:rsidTr="000800FC">
        <w:tblPrEx>
          <w:tblBorders>
            <w:top w:val="none" w:sz="0" w:space="0" w:color="auto"/>
          </w:tblBorders>
        </w:tblPrEx>
        <w:trPr>
          <w:trHeight w:val="677"/>
          <w:jc w:val="center"/>
        </w:trPr>
        <w:tc>
          <w:tcPr>
            <w:tcW w:w="179" w:type="pct"/>
            <w:shd w:val="clear" w:color="auto" w:fill="auto"/>
            <w:vAlign w:val="center"/>
          </w:tcPr>
          <w:p w14:paraId="5188F7CB" w14:textId="77777777"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shd w:val="clear" w:color="auto" w:fill="auto"/>
          </w:tcPr>
          <w:p w14:paraId="0E971738" w14:textId="77777777"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14:paraId="5562651B"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14:paraId="3ACDABA1"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14:paraId="7F3E0BC3"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14:paraId="0A563499"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14:paraId="282C95B2"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14:paraId="51778569"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14:paraId="7145EC60"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14:paraId="228A19E9"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14:paraId="2710BD03"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14:paraId="482FECDD"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14:paraId="719EACC7"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shd w:val="clear" w:color="auto" w:fill="auto"/>
          </w:tcPr>
          <w:p w14:paraId="6F574DF8" w14:textId="77777777" w:rsidR="002644DE" w:rsidRPr="002644DE" w:rsidRDefault="002644DE" w:rsidP="002644DE">
            <w:pPr>
              <w:spacing w:after="0" w:line="240" w:lineRule="auto"/>
              <w:rPr>
                <w:rFonts w:ascii="Times New Roman" w:eastAsia="Calibri" w:hAnsi="Times New Roman" w:cs="Times New Roman"/>
                <w:sz w:val="20"/>
                <w:lang w:eastAsia="sk-SK"/>
              </w:rPr>
            </w:pPr>
          </w:p>
        </w:tc>
      </w:tr>
    </w:tbl>
    <w:p w14:paraId="3E290C6E" w14:textId="77777777" w:rsidR="002644DE" w:rsidRPr="002644DE" w:rsidRDefault="002644DE" w:rsidP="002644DE">
      <w:pPr>
        <w:sectPr w:rsidR="002644DE" w:rsidRPr="002644DE" w:rsidSect="00670684">
          <w:headerReference w:type="default" r:id="rId10"/>
          <w:footerReference w:type="default" r:id="rId11"/>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2644DE" w:rsidRPr="002644DE" w14:paraId="30A76070" w14:textId="77777777" w:rsidTr="000800FC">
        <w:trPr>
          <w:jc w:val="center"/>
        </w:trPr>
        <w:tc>
          <w:tcPr>
            <w:tcW w:w="5000" w:type="pct"/>
            <w:gridSpan w:val="3"/>
            <w:shd w:val="clear" w:color="auto" w:fill="D9D9D9"/>
          </w:tcPr>
          <w:p w14:paraId="47CEAA88" w14:textId="77777777" w:rsidR="002644DE" w:rsidRPr="002644DE" w:rsidRDefault="002644DE" w:rsidP="002644DE">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lastRenderedPageBreak/>
              <w:t>4.3 Identifikujte a popíšte vplyv na rovnosť príležitostí.</w:t>
            </w:r>
          </w:p>
          <w:p w14:paraId="5E7103B0" w14:textId="77777777" w:rsidR="002644DE" w:rsidRPr="002644DE" w:rsidRDefault="002644DE" w:rsidP="002644DE">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2644DE" w:rsidRPr="002644DE" w14:paraId="19DFC1DE" w14:textId="77777777" w:rsidTr="000800FC">
        <w:trPr>
          <w:jc w:val="center"/>
        </w:trPr>
        <w:tc>
          <w:tcPr>
            <w:tcW w:w="132" w:type="pct"/>
            <w:tcBorders>
              <w:bottom w:val="single" w:sz="4" w:space="0" w:color="auto"/>
            </w:tcBorders>
            <w:shd w:val="clear" w:color="auto" w:fill="F2F2F2"/>
            <w:vAlign w:val="center"/>
          </w:tcPr>
          <w:p w14:paraId="202B78F0" w14:textId="77777777" w:rsidR="002644DE" w:rsidRPr="002644DE" w:rsidRDefault="002644DE" w:rsidP="002644DE">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14:paraId="3ECB5745" w14:textId="77777777" w:rsidR="002644DE" w:rsidRPr="002644DE" w:rsidRDefault="002644DE" w:rsidP="002644DE">
            <w:pPr>
              <w:spacing w:after="0" w:line="240" w:lineRule="auto"/>
              <w:jc w:val="both"/>
              <w:rPr>
                <w:rFonts w:ascii="Times New Roman" w:eastAsia="Calibri" w:hAnsi="Times New Roman" w:cs="Times New Roman"/>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2644DE" w:rsidRPr="002644DE" w14:paraId="296761F4" w14:textId="77777777" w:rsidTr="000800FC">
        <w:trPr>
          <w:trHeight w:val="928"/>
          <w:jc w:val="center"/>
        </w:trPr>
        <w:tc>
          <w:tcPr>
            <w:tcW w:w="132" w:type="pct"/>
            <w:tcBorders>
              <w:top w:val="nil"/>
              <w:bottom w:val="nil"/>
            </w:tcBorders>
            <w:shd w:val="clear" w:color="auto" w:fill="auto"/>
          </w:tcPr>
          <w:p w14:paraId="381D2649" w14:textId="77777777" w:rsidR="002644DE" w:rsidRPr="002644DE" w:rsidRDefault="002644DE" w:rsidP="002644DE">
            <w:pPr>
              <w:spacing w:after="0" w:line="240" w:lineRule="auto"/>
              <w:rPr>
                <w:rFonts w:ascii="Times New Roman" w:eastAsia="Calibri" w:hAnsi="Times New Roman" w:cs="Times New Roman"/>
                <w:sz w:val="20"/>
              </w:rPr>
            </w:pPr>
          </w:p>
          <w:p w14:paraId="515280AE" w14:textId="77777777" w:rsidR="002644DE" w:rsidRPr="002644DE" w:rsidRDefault="002644DE" w:rsidP="002644DE">
            <w:pPr>
              <w:spacing w:after="0" w:line="240" w:lineRule="auto"/>
              <w:rPr>
                <w:rFonts w:ascii="Times New Roman" w:eastAsia="Calibri" w:hAnsi="Times New Roman" w:cs="Times New Roman"/>
                <w:i/>
                <w:sz w:val="20"/>
              </w:rPr>
            </w:pPr>
          </w:p>
          <w:p w14:paraId="651F7BF5" w14:textId="77777777" w:rsidR="002644DE" w:rsidRPr="002644DE" w:rsidRDefault="002644DE" w:rsidP="002644DE">
            <w:pPr>
              <w:spacing w:after="0" w:line="240" w:lineRule="auto"/>
              <w:rPr>
                <w:rFonts w:ascii="Times New Roman" w:eastAsia="Calibri" w:hAnsi="Times New Roman" w:cs="Times New Roman"/>
                <w:i/>
                <w:sz w:val="20"/>
              </w:rPr>
            </w:pPr>
          </w:p>
          <w:p w14:paraId="03E363AA" w14:textId="77777777" w:rsidR="002644DE" w:rsidRPr="002644DE" w:rsidRDefault="002644DE" w:rsidP="002644DE">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14:paraId="45731553" w14:textId="77777777" w:rsidR="002644DE" w:rsidRPr="002644DE" w:rsidRDefault="002644DE" w:rsidP="002644DE">
            <w:pPr>
              <w:spacing w:after="0" w:line="240" w:lineRule="auto"/>
              <w:rPr>
                <w:rFonts w:ascii="Times New Roman" w:eastAsia="Calibri" w:hAnsi="Times New Roman" w:cs="Times New Roman"/>
                <w:i/>
                <w:sz w:val="20"/>
              </w:rPr>
            </w:pPr>
          </w:p>
          <w:p w14:paraId="6B05DD34" w14:textId="77777777" w:rsidR="002644DE" w:rsidRPr="002644DE" w:rsidRDefault="002644DE" w:rsidP="002644DE">
            <w:pPr>
              <w:spacing w:after="0" w:line="240" w:lineRule="auto"/>
              <w:rPr>
                <w:rFonts w:ascii="Times New Roman" w:eastAsia="Calibri" w:hAnsi="Times New Roman" w:cs="Times New Roman"/>
                <w:i/>
                <w:sz w:val="20"/>
              </w:rPr>
            </w:pPr>
          </w:p>
          <w:p w14:paraId="5B03FBBD" w14:textId="77777777" w:rsidR="002644DE" w:rsidRPr="002644DE" w:rsidRDefault="002644DE" w:rsidP="002644DE">
            <w:pPr>
              <w:spacing w:after="0" w:line="240" w:lineRule="auto"/>
              <w:rPr>
                <w:rFonts w:ascii="Times New Roman" w:eastAsia="Calibri" w:hAnsi="Times New Roman" w:cs="Times New Roman"/>
                <w:i/>
                <w:sz w:val="20"/>
              </w:rPr>
            </w:pPr>
          </w:p>
        </w:tc>
        <w:tc>
          <w:tcPr>
            <w:tcW w:w="4868" w:type="pct"/>
            <w:gridSpan w:val="2"/>
            <w:tcBorders>
              <w:top w:val="nil"/>
              <w:bottom w:val="nil"/>
            </w:tcBorders>
            <w:shd w:val="clear" w:color="auto" w:fill="auto"/>
          </w:tcPr>
          <w:p w14:paraId="42DD7892" w14:textId="77777777" w:rsidR="002644DE" w:rsidRPr="002644DE" w:rsidRDefault="002644DE" w:rsidP="002644DE">
            <w:pPr>
              <w:rPr>
                <w:rFonts w:ascii="Times New Roman" w:eastAsia="Calibri" w:hAnsi="Times New Roman" w:cs="Times New Roman"/>
                <w:i/>
                <w:sz w:val="20"/>
              </w:rPr>
            </w:pPr>
          </w:p>
          <w:p w14:paraId="45675CFE" w14:textId="77777777" w:rsidR="002644DE" w:rsidRPr="002644DE" w:rsidRDefault="002644DE" w:rsidP="002644DE">
            <w:pPr>
              <w:spacing w:after="0" w:line="240" w:lineRule="auto"/>
              <w:rPr>
                <w:rFonts w:ascii="Times New Roman" w:eastAsia="Calibri" w:hAnsi="Times New Roman" w:cs="Times New Roman"/>
                <w:i/>
                <w:sz w:val="20"/>
              </w:rPr>
            </w:pPr>
          </w:p>
        </w:tc>
      </w:tr>
      <w:tr w:rsidR="002644DE" w:rsidRPr="002644DE" w14:paraId="3F791247" w14:textId="77777777" w:rsidTr="000800FC">
        <w:trPr>
          <w:trHeight w:val="345"/>
          <w:jc w:val="center"/>
        </w:trPr>
        <w:tc>
          <w:tcPr>
            <w:tcW w:w="132" w:type="pct"/>
            <w:tcBorders>
              <w:bottom w:val="single" w:sz="4" w:space="0" w:color="auto"/>
            </w:tcBorders>
            <w:shd w:val="clear" w:color="auto" w:fill="F2F2F2"/>
            <w:vAlign w:val="center"/>
          </w:tcPr>
          <w:p w14:paraId="7E2593C5"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14:paraId="02A2ED5F"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tc>
      </w:tr>
      <w:tr w:rsidR="002644DE" w:rsidRPr="002644DE" w14:paraId="6F3BBE6F" w14:textId="77777777" w:rsidTr="000800FC">
        <w:tblPrEx>
          <w:tblBorders>
            <w:top w:val="none" w:sz="0" w:space="0" w:color="auto"/>
            <w:bottom w:val="none" w:sz="0" w:space="0" w:color="auto"/>
          </w:tblBorders>
        </w:tblPrEx>
        <w:trPr>
          <w:trHeight w:val="372"/>
          <w:jc w:val="center"/>
        </w:trPr>
        <w:tc>
          <w:tcPr>
            <w:tcW w:w="132" w:type="pct"/>
            <w:shd w:val="clear" w:color="auto" w:fill="auto"/>
            <w:vAlign w:val="center"/>
          </w:tcPr>
          <w:p w14:paraId="22BF138D" w14:textId="77777777"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80" w:type="pct"/>
            <w:shd w:val="clear" w:color="auto" w:fill="auto"/>
          </w:tcPr>
          <w:p w14:paraId="175DC5F7"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tcPr>
          <w:p w14:paraId="038061FC" w14:textId="77777777" w:rsidR="002644DE" w:rsidRPr="002644DE" w:rsidRDefault="002644DE" w:rsidP="002644DE">
            <w:pPr>
              <w:spacing w:after="0" w:line="240" w:lineRule="auto"/>
              <w:jc w:val="both"/>
              <w:rPr>
                <w:rFonts w:ascii="Times New Roman" w:eastAsia="Calibri" w:hAnsi="Times New Roman" w:cs="Times New Roman"/>
                <w:sz w:val="20"/>
              </w:rPr>
            </w:pPr>
          </w:p>
        </w:tc>
      </w:tr>
      <w:tr w:rsidR="002644DE" w:rsidRPr="002644DE" w14:paraId="10DC0BC8" w14:textId="77777777" w:rsidTr="000800FC">
        <w:tblPrEx>
          <w:tblBorders>
            <w:top w:val="none" w:sz="0" w:space="0" w:color="auto"/>
            <w:bottom w:val="none" w:sz="0" w:space="0" w:color="auto"/>
          </w:tblBorders>
        </w:tblPrEx>
        <w:trPr>
          <w:trHeight w:val="371"/>
          <w:jc w:val="center"/>
        </w:trPr>
        <w:tc>
          <w:tcPr>
            <w:tcW w:w="132" w:type="pct"/>
            <w:shd w:val="clear" w:color="auto" w:fill="auto"/>
            <w:vAlign w:val="center"/>
          </w:tcPr>
          <w:p w14:paraId="6205A9E0"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80" w:type="pct"/>
            <w:shd w:val="clear" w:color="auto" w:fill="auto"/>
          </w:tcPr>
          <w:p w14:paraId="0E52D277"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14:paraId="1A60DBC6" w14:textId="77777777" w:rsidR="002644DE" w:rsidRPr="002644DE" w:rsidRDefault="002644DE" w:rsidP="002644DE">
            <w:pPr>
              <w:spacing w:after="0" w:line="240" w:lineRule="auto"/>
              <w:jc w:val="both"/>
              <w:rPr>
                <w:rFonts w:ascii="Times New Roman" w:eastAsia="Calibri" w:hAnsi="Times New Roman" w:cs="Times New Roman"/>
                <w:i/>
                <w:sz w:val="18"/>
                <w:szCs w:val="18"/>
              </w:rPr>
            </w:pPr>
          </w:p>
        </w:tc>
      </w:tr>
      <w:tr w:rsidR="002644DE" w:rsidRPr="002644DE" w14:paraId="48179240" w14:textId="77777777" w:rsidTr="000800FC">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14:paraId="64BCAAC1"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14:paraId="34EFA9AC"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14:paraId="694CF31D" w14:textId="77777777" w:rsidR="002644DE" w:rsidRPr="002644DE" w:rsidRDefault="002644DE" w:rsidP="002644DE">
            <w:pPr>
              <w:spacing w:after="0" w:line="240" w:lineRule="auto"/>
              <w:jc w:val="both"/>
              <w:rPr>
                <w:rFonts w:ascii="Times New Roman" w:eastAsia="Calibri" w:hAnsi="Times New Roman" w:cs="Times New Roman"/>
                <w:i/>
                <w:sz w:val="18"/>
                <w:szCs w:val="18"/>
              </w:rPr>
            </w:pPr>
          </w:p>
        </w:tc>
      </w:tr>
      <w:tr w:rsidR="002644DE" w:rsidRPr="002644DE" w14:paraId="0313443E" w14:textId="77777777" w:rsidTr="000800FC">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14:paraId="4B527E9C"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14:paraId="36D00CF3"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14:paraId="668D9DCB" w14:textId="77777777" w:rsidR="002644DE" w:rsidRPr="002644DE" w:rsidRDefault="002644DE" w:rsidP="002644DE">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14:paraId="61EB5494"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14:paraId="1C1897D2"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14:paraId="768515E6"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14:paraId="6AA604C0"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14:paraId="7E111EAD"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14:paraId="71D2C662"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14:paraId="3E11A167"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14:paraId="4569B360" w14:textId="77777777" w:rsidR="002644DE" w:rsidRPr="002644DE" w:rsidRDefault="002644DE" w:rsidP="002644DE">
            <w:pPr>
              <w:spacing w:after="0" w:line="240" w:lineRule="auto"/>
              <w:rPr>
                <w:rFonts w:ascii="Times New Roman" w:eastAsia="Calibri" w:hAnsi="Times New Roman" w:cs="Times New Roman"/>
                <w:sz w:val="20"/>
              </w:rPr>
            </w:pPr>
          </w:p>
        </w:tc>
      </w:tr>
    </w:tbl>
    <w:p w14:paraId="152DB440" w14:textId="77777777" w:rsidR="002644DE" w:rsidRPr="002644DE" w:rsidRDefault="002644DE" w:rsidP="002644DE">
      <w:pPr>
        <w:spacing w:after="0" w:line="240" w:lineRule="auto"/>
        <w:rPr>
          <w:rFonts w:ascii="Times New Roman" w:eastAsia="Calibri" w:hAnsi="Times New Roman" w:cs="Times New Roman"/>
          <w:b/>
          <w:sz w:val="24"/>
          <w:lang w:eastAsia="sk-SK"/>
        </w:rPr>
        <w:sectPr w:rsidR="002644DE" w:rsidRPr="002644DE" w:rsidSect="00670684">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2644DE" w:rsidRPr="002644DE" w14:paraId="0F8593FC" w14:textId="77777777" w:rsidTr="000800FC">
        <w:trPr>
          <w:jc w:val="center"/>
        </w:trPr>
        <w:tc>
          <w:tcPr>
            <w:tcW w:w="5000" w:type="pct"/>
            <w:gridSpan w:val="3"/>
            <w:shd w:val="clear" w:color="auto" w:fill="D9D9D9"/>
          </w:tcPr>
          <w:p w14:paraId="1568B7CC" w14:textId="77777777"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lastRenderedPageBreak/>
              <w:t>4.4 Identifikujte, popíšte a kvantifikujte vplyvy na zamestnanosť a na trh práce.</w:t>
            </w:r>
          </w:p>
          <w:p w14:paraId="6D5FCE98" w14:textId="77777777" w:rsidR="002644DE" w:rsidRPr="002644DE" w:rsidRDefault="002644DE" w:rsidP="002644DE">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2644DE" w:rsidRPr="002644DE" w14:paraId="25809F0E" w14:textId="77777777" w:rsidTr="000800FC">
        <w:trPr>
          <w:trHeight w:val="287"/>
          <w:jc w:val="center"/>
        </w:trPr>
        <w:tc>
          <w:tcPr>
            <w:tcW w:w="129" w:type="pct"/>
            <w:tcBorders>
              <w:top w:val="nil"/>
              <w:bottom w:val="single" w:sz="4" w:space="0" w:color="auto"/>
            </w:tcBorders>
            <w:shd w:val="clear" w:color="auto" w:fill="F2F2F2"/>
            <w:vAlign w:val="center"/>
          </w:tcPr>
          <w:p w14:paraId="128ADA48"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14:paraId="73E4A451"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2644DE" w:rsidRPr="002644DE" w14:paraId="6A245F4F" w14:textId="77777777" w:rsidTr="000800FC">
        <w:trPr>
          <w:trHeight w:val="567"/>
          <w:jc w:val="center"/>
        </w:trPr>
        <w:tc>
          <w:tcPr>
            <w:tcW w:w="129" w:type="pct"/>
            <w:tcBorders>
              <w:top w:val="nil"/>
              <w:bottom w:val="single" w:sz="4" w:space="0" w:color="auto"/>
            </w:tcBorders>
            <w:shd w:val="clear" w:color="auto" w:fill="FFFFFF"/>
            <w:vAlign w:val="center"/>
          </w:tcPr>
          <w:p w14:paraId="526297A7"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14:paraId="2B60CB05"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14:paraId="3B594121" w14:textId="77777777" w:rsidR="002644DE" w:rsidRPr="002644DE" w:rsidRDefault="002644DE" w:rsidP="002644DE">
            <w:pPr>
              <w:spacing w:after="0" w:line="240" w:lineRule="auto"/>
              <w:rPr>
                <w:rFonts w:ascii="Times New Roman" w:eastAsia="Calibri" w:hAnsi="Times New Roman" w:cs="Times New Roman"/>
                <w:sz w:val="20"/>
                <w:szCs w:val="18"/>
              </w:rPr>
            </w:pPr>
          </w:p>
        </w:tc>
      </w:tr>
      <w:tr w:rsidR="002644DE" w:rsidRPr="002644DE" w14:paraId="0EA91DFE" w14:textId="77777777" w:rsidTr="000800FC">
        <w:trPr>
          <w:trHeight w:val="270"/>
          <w:jc w:val="center"/>
        </w:trPr>
        <w:tc>
          <w:tcPr>
            <w:tcW w:w="129" w:type="pct"/>
            <w:tcBorders>
              <w:bottom w:val="single" w:sz="4" w:space="0" w:color="auto"/>
            </w:tcBorders>
            <w:shd w:val="clear" w:color="auto" w:fill="F2F2F2"/>
            <w:vAlign w:val="center"/>
          </w:tcPr>
          <w:p w14:paraId="10694F1D"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14:paraId="330CD737"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2644DE" w:rsidRPr="002644DE" w14:paraId="6C7F698F" w14:textId="77777777" w:rsidTr="000800FC">
        <w:trPr>
          <w:trHeight w:val="454"/>
          <w:jc w:val="center"/>
        </w:trPr>
        <w:tc>
          <w:tcPr>
            <w:tcW w:w="129" w:type="pct"/>
            <w:tcBorders>
              <w:bottom w:val="single" w:sz="4" w:space="0" w:color="auto"/>
            </w:tcBorders>
            <w:shd w:val="clear" w:color="auto" w:fill="FFFFFF"/>
            <w:vAlign w:val="center"/>
          </w:tcPr>
          <w:p w14:paraId="08F057EB"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14:paraId="07698028"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14:paraId="75663154" w14:textId="77777777" w:rsidR="002644DE" w:rsidRPr="002644DE" w:rsidRDefault="002644DE" w:rsidP="002644DE">
            <w:pPr>
              <w:spacing w:after="0" w:line="240" w:lineRule="auto"/>
              <w:rPr>
                <w:rFonts w:ascii="Times New Roman" w:eastAsia="Calibri" w:hAnsi="Times New Roman" w:cs="Times New Roman"/>
                <w:sz w:val="20"/>
                <w:szCs w:val="18"/>
              </w:rPr>
            </w:pPr>
          </w:p>
        </w:tc>
      </w:tr>
      <w:tr w:rsidR="002644DE" w:rsidRPr="002644DE" w14:paraId="3AC3A7D9" w14:textId="77777777" w:rsidTr="000800FC">
        <w:trPr>
          <w:trHeight w:val="248"/>
          <w:jc w:val="center"/>
        </w:trPr>
        <w:tc>
          <w:tcPr>
            <w:tcW w:w="129" w:type="pct"/>
            <w:tcBorders>
              <w:bottom w:val="single" w:sz="4" w:space="0" w:color="auto"/>
            </w:tcBorders>
            <w:shd w:val="clear" w:color="auto" w:fill="F2F2F2"/>
            <w:vAlign w:val="center"/>
          </w:tcPr>
          <w:p w14:paraId="6F019180"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14:paraId="2A37D3C3"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dopyt po práci? Ak áno, ako?</w:t>
            </w:r>
          </w:p>
        </w:tc>
      </w:tr>
      <w:tr w:rsidR="002644DE" w:rsidRPr="002644DE" w14:paraId="0D0E8DCE" w14:textId="77777777" w:rsidTr="000800FC">
        <w:trPr>
          <w:trHeight w:val="209"/>
          <w:jc w:val="center"/>
        </w:trPr>
        <w:tc>
          <w:tcPr>
            <w:tcW w:w="129" w:type="pct"/>
            <w:tcBorders>
              <w:bottom w:val="single" w:sz="4" w:space="0" w:color="auto"/>
            </w:tcBorders>
            <w:shd w:val="clear" w:color="auto" w:fill="FFFFFF"/>
            <w:vAlign w:val="center"/>
          </w:tcPr>
          <w:p w14:paraId="7F0AF8A9"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14:paraId="62F25A83"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14:paraId="06873BD2" w14:textId="77777777" w:rsidR="002644DE" w:rsidRPr="002644DE" w:rsidRDefault="002644DE" w:rsidP="002644DE">
            <w:pPr>
              <w:spacing w:after="0" w:line="240" w:lineRule="auto"/>
              <w:rPr>
                <w:rFonts w:ascii="Times New Roman" w:eastAsia="Calibri" w:hAnsi="Times New Roman" w:cs="Times New Roman"/>
                <w:sz w:val="20"/>
                <w:szCs w:val="18"/>
              </w:rPr>
            </w:pPr>
          </w:p>
        </w:tc>
      </w:tr>
      <w:tr w:rsidR="002644DE" w:rsidRPr="002644DE" w14:paraId="05592E5B" w14:textId="77777777" w:rsidTr="000800FC">
        <w:trPr>
          <w:trHeight w:val="208"/>
          <w:jc w:val="center"/>
        </w:trPr>
        <w:tc>
          <w:tcPr>
            <w:tcW w:w="129" w:type="pct"/>
            <w:tcBorders>
              <w:bottom w:val="single" w:sz="4" w:space="0" w:color="auto"/>
            </w:tcBorders>
            <w:shd w:val="clear" w:color="auto" w:fill="F2F2F2"/>
            <w:vAlign w:val="center"/>
          </w:tcPr>
          <w:p w14:paraId="0262D941"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14:paraId="253535AF"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2644DE" w:rsidRPr="002644DE" w14:paraId="6ED1AE09" w14:textId="77777777" w:rsidTr="000800FC">
        <w:trPr>
          <w:trHeight w:val="794"/>
          <w:jc w:val="center"/>
        </w:trPr>
        <w:tc>
          <w:tcPr>
            <w:tcW w:w="129" w:type="pct"/>
            <w:tcBorders>
              <w:bottom w:val="single" w:sz="4" w:space="0" w:color="auto"/>
            </w:tcBorders>
            <w:shd w:val="clear" w:color="auto" w:fill="FFFFFF"/>
            <w:vAlign w:val="center"/>
          </w:tcPr>
          <w:p w14:paraId="495410E1"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14:paraId="39186DF1"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14:paraId="793E8718" w14:textId="77777777" w:rsidR="002644DE" w:rsidRPr="002644DE" w:rsidRDefault="002644DE" w:rsidP="002644DE">
            <w:pPr>
              <w:spacing w:after="0" w:line="240" w:lineRule="auto"/>
              <w:rPr>
                <w:rFonts w:ascii="Times New Roman" w:eastAsia="Calibri" w:hAnsi="Times New Roman" w:cs="Times New Roman"/>
                <w:sz w:val="20"/>
                <w:szCs w:val="18"/>
              </w:rPr>
            </w:pPr>
          </w:p>
        </w:tc>
      </w:tr>
      <w:tr w:rsidR="002644DE" w:rsidRPr="002644DE" w14:paraId="0DA7CE50" w14:textId="77777777" w:rsidTr="000800FC">
        <w:trPr>
          <w:trHeight w:val="324"/>
          <w:jc w:val="center"/>
        </w:trPr>
        <w:tc>
          <w:tcPr>
            <w:tcW w:w="129" w:type="pct"/>
            <w:tcBorders>
              <w:bottom w:val="single" w:sz="4" w:space="0" w:color="auto"/>
            </w:tcBorders>
            <w:shd w:val="clear" w:color="auto" w:fill="F2F2F2"/>
            <w:vAlign w:val="center"/>
          </w:tcPr>
          <w:p w14:paraId="7D0E7518"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14:paraId="2EAF143A"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2644DE" w:rsidRPr="002644DE" w14:paraId="3F301EEA" w14:textId="77777777" w:rsidTr="000800FC">
        <w:trPr>
          <w:trHeight w:val="216"/>
          <w:jc w:val="center"/>
        </w:trPr>
        <w:tc>
          <w:tcPr>
            <w:tcW w:w="129" w:type="pct"/>
            <w:tcBorders>
              <w:bottom w:val="single" w:sz="4" w:space="0" w:color="auto"/>
            </w:tcBorders>
            <w:shd w:val="clear" w:color="auto" w:fill="FFFFFF"/>
            <w:vAlign w:val="center"/>
          </w:tcPr>
          <w:p w14:paraId="79A29359"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14:paraId="6CFBB7B0"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14:paraId="0FC2CC9B" w14:textId="77777777" w:rsidR="002644DE" w:rsidRPr="002644DE" w:rsidRDefault="002644DE" w:rsidP="002644DE">
            <w:pPr>
              <w:spacing w:after="0" w:line="240" w:lineRule="auto"/>
              <w:rPr>
                <w:rFonts w:ascii="Times New Roman" w:eastAsia="Calibri" w:hAnsi="Times New Roman" w:cs="Times New Roman"/>
                <w:sz w:val="20"/>
                <w:szCs w:val="18"/>
              </w:rPr>
            </w:pPr>
          </w:p>
        </w:tc>
      </w:tr>
      <w:tr w:rsidR="002644DE" w:rsidRPr="002644DE" w14:paraId="387DCDB5" w14:textId="77777777" w:rsidTr="000800FC">
        <w:trPr>
          <w:trHeight w:val="219"/>
          <w:jc w:val="center"/>
        </w:trPr>
        <w:tc>
          <w:tcPr>
            <w:tcW w:w="129" w:type="pct"/>
            <w:tcBorders>
              <w:bottom w:val="single" w:sz="4" w:space="0" w:color="auto"/>
            </w:tcBorders>
            <w:shd w:val="clear" w:color="auto" w:fill="F2F2F2"/>
            <w:vAlign w:val="center"/>
          </w:tcPr>
          <w:p w14:paraId="341ED139"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14:paraId="1D4D45DC"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2644DE" w:rsidRPr="002644DE" w14:paraId="20AA7E36" w14:textId="77777777" w:rsidTr="000800FC">
        <w:trPr>
          <w:trHeight w:val="497"/>
          <w:jc w:val="center"/>
        </w:trPr>
        <w:tc>
          <w:tcPr>
            <w:tcW w:w="129" w:type="pct"/>
            <w:tcBorders>
              <w:bottom w:val="single" w:sz="4" w:space="0" w:color="auto"/>
            </w:tcBorders>
            <w:shd w:val="clear" w:color="auto" w:fill="FFFFFF"/>
            <w:vAlign w:val="center"/>
          </w:tcPr>
          <w:p w14:paraId="4D4968DA"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14:paraId="144853B5"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14:paraId="35BFF86F" w14:textId="77777777" w:rsidR="002644DE" w:rsidRPr="002644DE" w:rsidRDefault="002644DE" w:rsidP="002644DE">
            <w:pPr>
              <w:spacing w:after="0" w:line="240" w:lineRule="auto"/>
              <w:rPr>
                <w:rFonts w:ascii="Times New Roman" w:eastAsia="Calibri" w:hAnsi="Times New Roman" w:cs="Times New Roman"/>
                <w:sz w:val="20"/>
                <w:szCs w:val="18"/>
              </w:rPr>
            </w:pPr>
          </w:p>
        </w:tc>
      </w:tr>
    </w:tbl>
    <w:p w14:paraId="0BCB41FE" w14:textId="77777777" w:rsidR="00524DDB" w:rsidRDefault="00524DDB" w:rsidP="008102AB">
      <w:pPr>
        <w:spacing w:after="0" w:line="240" w:lineRule="auto"/>
        <w:jc w:val="center"/>
        <w:outlineLvl w:val="0"/>
      </w:pPr>
    </w:p>
    <w:sectPr w:rsidR="002741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586C2" w14:textId="77777777" w:rsidR="00A9062A" w:rsidRDefault="00A9062A" w:rsidP="002644DE">
      <w:pPr>
        <w:spacing w:after="0" w:line="240" w:lineRule="auto"/>
      </w:pPr>
      <w:r>
        <w:separator/>
      </w:r>
    </w:p>
  </w:endnote>
  <w:endnote w:type="continuationSeparator" w:id="0">
    <w:p w14:paraId="62341CE5" w14:textId="77777777" w:rsidR="00A9062A" w:rsidRDefault="00A9062A" w:rsidP="0026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9628070"/>
      <w:docPartObj>
        <w:docPartGallery w:val="Page Numbers (Bottom of Page)"/>
        <w:docPartUnique/>
      </w:docPartObj>
    </w:sdtPr>
    <w:sdtEndPr>
      <w:rPr>
        <w:rFonts w:ascii="Times New Roman" w:hAnsi="Times New Roman" w:cs="Times New Roman"/>
      </w:rPr>
    </w:sdtEndPr>
    <w:sdtContent>
      <w:p w14:paraId="2EDB3565" w14:textId="77777777" w:rsidR="002644DE" w:rsidRPr="001D6749" w:rsidRDefault="002644DE">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BC0320">
          <w:rPr>
            <w:rFonts w:ascii="Times New Roman" w:hAnsi="Times New Roman" w:cs="Times New Roman"/>
            <w:noProof/>
          </w:rPr>
          <w:t>1</w:t>
        </w:r>
        <w:r w:rsidRPr="001D6749">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902475"/>
      <w:docPartObj>
        <w:docPartGallery w:val="Page Numbers (Bottom of Page)"/>
        <w:docPartUnique/>
      </w:docPartObj>
    </w:sdtPr>
    <w:sdtEndPr>
      <w:rPr>
        <w:rFonts w:ascii="Times New Roman" w:hAnsi="Times New Roman" w:cs="Times New Roman"/>
      </w:rPr>
    </w:sdtEndPr>
    <w:sdtContent>
      <w:p w14:paraId="3F8BE502" w14:textId="77777777" w:rsidR="002644DE" w:rsidRPr="001D6749" w:rsidRDefault="002644DE">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BC0320">
          <w:rPr>
            <w:rFonts w:ascii="Times New Roman" w:hAnsi="Times New Roman" w:cs="Times New Roman"/>
            <w:noProof/>
          </w:rPr>
          <w:t>15</w:t>
        </w:r>
        <w:r w:rsidRPr="001D6749">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F776C" w14:textId="77777777" w:rsidR="00A9062A" w:rsidRDefault="00A9062A" w:rsidP="002644DE">
      <w:pPr>
        <w:spacing w:after="0" w:line="240" w:lineRule="auto"/>
      </w:pPr>
      <w:r>
        <w:separator/>
      </w:r>
    </w:p>
  </w:footnote>
  <w:footnote w:type="continuationSeparator" w:id="0">
    <w:p w14:paraId="66701F59" w14:textId="77777777" w:rsidR="00A9062A" w:rsidRDefault="00A9062A" w:rsidP="00264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F292" w14:textId="77777777" w:rsidR="002644DE" w:rsidRPr="00CD4982" w:rsidRDefault="0040256B" w:rsidP="00670684">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Príloha č. 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0C4BE" w14:textId="77777777" w:rsidR="00433C47" w:rsidRPr="00CD4982" w:rsidRDefault="0040256B" w:rsidP="00433C47">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Príloha č. 4</w:t>
    </w:r>
  </w:p>
  <w:p w14:paraId="57F88DFB" w14:textId="77777777" w:rsidR="002644DE" w:rsidRPr="00433C47" w:rsidRDefault="002644DE" w:rsidP="00433C4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EF56C5"/>
    <w:multiLevelType w:val="hybridMultilevel"/>
    <w:tmpl w:val="0B4CBB6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3042DBC"/>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49EC3870"/>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D5C610D"/>
    <w:multiLevelType w:val="multilevel"/>
    <w:tmpl w:val="AB9AAB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6FEA37F4"/>
    <w:multiLevelType w:val="hybridMultilevel"/>
    <w:tmpl w:val="AACE5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785535658">
    <w:abstractNumId w:val="2"/>
  </w:num>
  <w:num w:numId="2" w16cid:durableId="1703556111">
    <w:abstractNumId w:val="4"/>
  </w:num>
  <w:num w:numId="3" w16cid:durableId="435826602">
    <w:abstractNumId w:val="1"/>
  </w:num>
  <w:num w:numId="4" w16cid:durableId="169106410">
    <w:abstractNumId w:val="11"/>
  </w:num>
  <w:num w:numId="5" w16cid:durableId="1667398271">
    <w:abstractNumId w:val="7"/>
  </w:num>
  <w:num w:numId="6" w16cid:durableId="853960274">
    <w:abstractNumId w:val="8"/>
  </w:num>
  <w:num w:numId="7" w16cid:durableId="288974714">
    <w:abstractNumId w:val="3"/>
  </w:num>
  <w:num w:numId="8" w16cid:durableId="337117963">
    <w:abstractNumId w:val="6"/>
  </w:num>
  <w:num w:numId="9" w16cid:durableId="1553998558">
    <w:abstractNumId w:val="5"/>
  </w:num>
  <w:num w:numId="10" w16cid:durableId="988093816">
    <w:abstractNumId w:val="0"/>
  </w:num>
  <w:num w:numId="11" w16cid:durableId="1761176774">
    <w:abstractNumId w:val="9"/>
  </w:num>
  <w:num w:numId="12" w16cid:durableId="314384173">
    <w:abstractNumId w:val="10"/>
  </w:num>
  <w:num w:numId="13" w16cid:durableId="5574009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4DE"/>
    <w:rsid w:val="00060EEC"/>
    <w:rsid w:val="002644DE"/>
    <w:rsid w:val="00277DA5"/>
    <w:rsid w:val="00382021"/>
    <w:rsid w:val="003B1962"/>
    <w:rsid w:val="0040256B"/>
    <w:rsid w:val="00433C47"/>
    <w:rsid w:val="00482250"/>
    <w:rsid w:val="00524DDB"/>
    <w:rsid w:val="00636449"/>
    <w:rsid w:val="007E57E7"/>
    <w:rsid w:val="007F58AE"/>
    <w:rsid w:val="007F6319"/>
    <w:rsid w:val="008102AB"/>
    <w:rsid w:val="008801B5"/>
    <w:rsid w:val="0095188C"/>
    <w:rsid w:val="009E09F7"/>
    <w:rsid w:val="009F321D"/>
    <w:rsid w:val="00A9062A"/>
    <w:rsid w:val="00BC0320"/>
    <w:rsid w:val="00BD141A"/>
    <w:rsid w:val="00DB3FC3"/>
    <w:rsid w:val="00DD3C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9CA46"/>
  <w15:chartTrackingRefBased/>
  <w15:docId w15:val="{4D538BF1-EDC8-4160-A2B9-73079E67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2644D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644DE"/>
    <w:rPr>
      <w:sz w:val="20"/>
      <w:szCs w:val="20"/>
    </w:rPr>
  </w:style>
  <w:style w:type="paragraph" w:styleId="Pta">
    <w:name w:val="footer"/>
    <w:basedOn w:val="Normlny"/>
    <w:link w:val="PtaChar"/>
    <w:uiPriority w:val="99"/>
    <w:unhideWhenUsed/>
    <w:rsid w:val="002644DE"/>
    <w:pPr>
      <w:tabs>
        <w:tab w:val="center" w:pos="4536"/>
        <w:tab w:val="right" w:pos="9072"/>
      </w:tabs>
      <w:spacing w:after="0" w:line="240" w:lineRule="auto"/>
    </w:pPr>
  </w:style>
  <w:style w:type="character" w:customStyle="1" w:styleId="PtaChar">
    <w:name w:val="Päta Char"/>
    <w:basedOn w:val="Predvolenpsmoodseku"/>
    <w:link w:val="Pta"/>
    <w:uiPriority w:val="99"/>
    <w:rsid w:val="002644DE"/>
  </w:style>
  <w:style w:type="character" w:styleId="Odkaznapoznmkupodiarou">
    <w:name w:val="footnote reference"/>
    <w:aliases w:val="Footnote symbol,Footnote reference number"/>
    <w:semiHidden/>
    <w:unhideWhenUsed/>
    <w:rsid w:val="002644DE"/>
    <w:rPr>
      <w:vertAlign w:val="superscript"/>
    </w:rPr>
  </w:style>
  <w:style w:type="paragraph" w:styleId="Hlavika">
    <w:name w:val="header"/>
    <w:basedOn w:val="Normlny"/>
    <w:link w:val="HlavikaChar"/>
    <w:uiPriority w:val="99"/>
    <w:unhideWhenUsed/>
    <w:rsid w:val="0095188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51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Vlastný-materiál,-príloha-č.-4"/>
    <f:field ref="objsubject" par="" edit="true" text=""/>
    <f:field ref="objcreatedby" par="" text="Drieniková, Kristína"/>
    <f:field ref="objcreatedat" par="" text="3.11.2020 15:32:03"/>
    <f:field ref="objchangedby" par="" text="Matúšek, Miloš, JUDr."/>
    <f:field ref="objmodifiedat" par="" text="4.11.2020 13:20:0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1800</Words>
  <Characters>10266</Characters>
  <Application>Microsoft Office Word</Application>
  <DocSecurity>0</DocSecurity>
  <Lines>85</Lines>
  <Paragraphs>24</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Turenic Peter</cp:lastModifiedBy>
  <cp:revision>11</cp:revision>
  <dcterms:created xsi:type="dcterms:W3CDTF">2023-10-16T08:04:00Z</dcterms:created>
  <dcterms:modified xsi:type="dcterms:W3CDTF">2025-05-28T13:45:00Z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COO.2145.1000.3.4079702</vt:lpwstr>
  </property>
  <property fmtid="{D5CDD505-2E9C-101B-9397-08002B2CF9AE}" pid="152" name="FSC#FSCFOLIO@1.1001:docpropproject">
    <vt:lpwstr/>
  </property>
</Properties>
</file>