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9787C" w14:textId="0917C551" w:rsidR="0011107A" w:rsidRPr="003B09E7" w:rsidRDefault="0011107A" w:rsidP="0011107A">
      <w:pPr>
        <w:spacing w:line="254" w:lineRule="auto"/>
        <w:jc w:val="center"/>
        <w:rPr>
          <w:rFonts w:ascii="Arial" w:eastAsia="Calibri" w:hAnsi="Arial" w:cs="Arial"/>
          <w:b/>
          <w:color w:val="000000"/>
          <w:sz w:val="32"/>
          <w:szCs w:val="32"/>
          <w:lang w:val="en-US"/>
        </w:rPr>
      </w:pPr>
      <w:r w:rsidRPr="003B09E7">
        <w:rPr>
          <w:rFonts w:ascii="Arial" w:eastAsia="Calibri" w:hAnsi="Arial" w:cs="Arial"/>
          <w:b/>
          <w:color w:val="000000"/>
          <w:sz w:val="32"/>
          <w:szCs w:val="32"/>
          <w:lang w:val="en-US"/>
        </w:rPr>
        <w:t>TABLE OVERVIEW OF THE EU AND NATIONAL GUIDANCE DOCUMENTS ON ORIGIN LABELLING OF THE PRIMARY INGREDIENT (Implementing Regulation (EU) 2018/775)</w:t>
      </w:r>
    </w:p>
    <w:p w14:paraId="39B461EE" w14:textId="09792E0B" w:rsidR="00A14DF4" w:rsidRPr="003B09E7" w:rsidRDefault="00A14DF4" w:rsidP="00A14DF4">
      <w:pPr>
        <w:spacing w:line="254" w:lineRule="auto"/>
        <w:rPr>
          <w:rFonts w:ascii="Arial" w:eastAsia="Calibri" w:hAnsi="Arial" w:cs="Arial"/>
          <w:b/>
          <w:color w:val="FF0000"/>
          <w:lang w:val="en-US"/>
        </w:rPr>
      </w:pPr>
    </w:p>
    <w:p w14:paraId="300F553F" w14:textId="433181CF" w:rsidR="0011107A" w:rsidRPr="003B09E7" w:rsidRDefault="00A14DF4" w:rsidP="0011107A">
      <w:pPr>
        <w:spacing w:line="254" w:lineRule="auto"/>
        <w:rPr>
          <w:rFonts w:ascii="Arial" w:eastAsia="Calibri" w:hAnsi="Arial" w:cs="Arial"/>
          <w:color w:val="FF0000"/>
          <w:sz w:val="24"/>
          <w:szCs w:val="24"/>
          <w:lang w:val="en-US"/>
        </w:rPr>
      </w:pPr>
      <w:r w:rsidRPr="003B09E7">
        <w:rPr>
          <w:rFonts w:ascii="Arial" w:eastAsia="Calibri" w:hAnsi="Arial" w:cs="Arial"/>
          <w:b/>
          <w:color w:val="FF0000"/>
          <w:lang w:val="en-US"/>
        </w:rPr>
        <w:t xml:space="preserve">Last update: </w:t>
      </w:r>
      <w:r w:rsidR="00601B81">
        <w:rPr>
          <w:rFonts w:ascii="Arial" w:eastAsia="Calibri" w:hAnsi="Arial" w:cs="Arial"/>
          <w:b/>
          <w:color w:val="FF0000"/>
          <w:lang w:val="en-US"/>
        </w:rPr>
        <w:t>11</w:t>
      </w:r>
      <w:r w:rsidR="005A0211" w:rsidRPr="003B09E7">
        <w:rPr>
          <w:rFonts w:ascii="Arial" w:eastAsia="Calibri" w:hAnsi="Arial" w:cs="Arial"/>
          <w:b/>
          <w:color w:val="FF0000"/>
          <w:lang w:val="en-US"/>
        </w:rPr>
        <w:t xml:space="preserve"> </w:t>
      </w:r>
      <w:r w:rsidR="00601B81">
        <w:rPr>
          <w:rFonts w:ascii="Arial" w:eastAsia="Calibri" w:hAnsi="Arial" w:cs="Arial"/>
          <w:b/>
          <w:color w:val="FF0000"/>
          <w:lang w:val="en-US"/>
        </w:rPr>
        <w:t>January</w:t>
      </w:r>
      <w:r w:rsidRPr="003B09E7">
        <w:rPr>
          <w:rFonts w:ascii="Arial" w:eastAsia="Calibri" w:hAnsi="Arial" w:cs="Arial"/>
          <w:b/>
          <w:color w:val="FF0000"/>
          <w:lang w:val="en-US"/>
        </w:rPr>
        <w:t xml:space="preserve"> 202</w:t>
      </w:r>
      <w:r w:rsidR="00601B81">
        <w:rPr>
          <w:rFonts w:ascii="Arial" w:eastAsia="Calibri" w:hAnsi="Arial" w:cs="Arial"/>
          <w:b/>
          <w:color w:val="FF0000"/>
          <w:lang w:val="en-US"/>
        </w:rPr>
        <w:t>4</w:t>
      </w:r>
      <w:r w:rsidRPr="003B09E7">
        <w:rPr>
          <w:rFonts w:ascii="Arial" w:eastAsia="Calibri" w:hAnsi="Arial" w:cs="Arial"/>
          <w:b/>
          <w:color w:val="FF0000"/>
          <w:lang w:val="en-US"/>
        </w:rPr>
        <w:t xml:space="preserve"> (updates in red)</w:t>
      </w:r>
    </w:p>
    <w:tbl>
      <w:tblPr>
        <w:tblW w:w="5000" w:type="pct"/>
        <w:jc w:val="center"/>
        <w:tblCellMar>
          <w:left w:w="30" w:type="dxa"/>
          <w:right w:w="30" w:type="dxa"/>
        </w:tblCellMar>
        <w:tblLook w:val="04A0" w:firstRow="1" w:lastRow="0" w:firstColumn="1" w:lastColumn="0" w:noHBand="0" w:noVBand="1"/>
      </w:tblPr>
      <w:tblGrid>
        <w:gridCol w:w="1527"/>
        <w:gridCol w:w="6981"/>
        <w:gridCol w:w="3803"/>
        <w:gridCol w:w="1631"/>
      </w:tblGrid>
      <w:tr w:rsidR="0011107A" w:rsidRPr="003B09E7" w14:paraId="62212F98"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5CB36DE4" w14:textId="6C0718D1" w:rsidR="0011107A" w:rsidRPr="003B09E7" w:rsidRDefault="0011107A" w:rsidP="00E703A5">
            <w:pPr>
              <w:spacing w:after="0" w:line="240" w:lineRule="auto"/>
              <w:jc w:val="center"/>
              <w:rPr>
                <w:rFonts w:ascii="Arial" w:eastAsia="Calibri" w:hAnsi="Arial" w:cs="Arial"/>
                <w:b/>
                <w:bCs/>
                <w:sz w:val="24"/>
                <w:szCs w:val="24"/>
              </w:rPr>
            </w:pPr>
            <w:r w:rsidRPr="003B09E7">
              <w:rPr>
                <w:rFonts w:ascii="Arial" w:eastAsia="Calibri" w:hAnsi="Arial" w:cs="Arial"/>
                <w:b/>
                <w:bCs/>
                <w:sz w:val="24"/>
                <w:szCs w:val="24"/>
              </w:rPr>
              <w:t>Member State/Region</w:t>
            </w:r>
          </w:p>
        </w:tc>
        <w:tc>
          <w:tcPr>
            <w:tcW w:w="1447" w:type="pct"/>
            <w:tcBorders>
              <w:top w:val="single" w:sz="6" w:space="0" w:color="auto"/>
              <w:left w:val="single" w:sz="6" w:space="0" w:color="auto"/>
              <w:bottom w:val="single" w:sz="6" w:space="0" w:color="auto"/>
              <w:right w:val="single" w:sz="6" w:space="0" w:color="auto"/>
            </w:tcBorders>
            <w:shd w:val="clear" w:color="auto" w:fill="DEEAF6"/>
            <w:vAlign w:val="center"/>
          </w:tcPr>
          <w:p w14:paraId="7DB86C1F" w14:textId="2718E2AA" w:rsidR="00E703A5" w:rsidRPr="003B09E7" w:rsidRDefault="00E703A5" w:rsidP="00E703A5">
            <w:pPr>
              <w:spacing w:after="0" w:line="240" w:lineRule="auto"/>
              <w:jc w:val="center"/>
              <w:rPr>
                <w:rFonts w:ascii="Arial" w:eastAsia="Calibri" w:hAnsi="Arial" w:cs="Arial"/>
                <w:b/>
                <w:bCs/>
                <w:iCs/>
                <w:sz w:val="24"/>
                <w:szCs w:val="24"/>
                <w:lang w:val="en-US"/>
              </w:rPr>
            </w:pPr>
          </w:p>
          <w:p w14:paraId="2383033B" w14:textId="741FA98D" w:rsidR="0011107A" w:rsidRPr="003B09E7" w:rsidRDefault="0011107A" w:rsidP="00E703A5">
            <w:pPr>
              <w:spacing w:after="0" w:line="240" w:lineRule="auto"/>
              <w:jc w:val="center"/>
              <w:rPr>
                <w:rFonts w:ascii="Arial" w:eastAsia="Calibri" w:hAnsi="Arial" w:cs="Arial"/>
                <w:b/>
                <w:bCs/>
                <w:iCs/>
                <w:sz w:val="24"/>
                <w:szCs w:val="24"/>
                <w:lang w:val="en-US"/>
              </w:rPr>
            </w:pPr>
            <w:r w:rsidRPr="003B09E7">
              <w:rPr>
                <w:rFonts w:ascii="Arial" w:eastAsia="Calibri" w:hAnsi="Arial" w:cs="Arial"/>
                <w:b/>
                <w:bCs/>
                <w:iCs/>
                <w:sz w:val="24"/>
                <w:szCs w:val="24"/>
                <w:lang w:val="en-US"/>
              </w:rPr>
              <w:t>Governments’ guidance</w:t>
            </w:r>
            <w:r w:rsidR="001B6902" w:rsidRPr="003B09E7">
              <w:rPr>
                <w:rFonts w:ascii="Arial" w:eastAsia="Calibri" w:hAnsi="Arial" w:cs="Arial"/>
                <w:b/>
                <w:bCs/>
                <w:iCs/>
                <w:sz w:val="24"/>
                <w:szCs w:val="24"/>
                <w:lang w:val="en-US"/>
              </w:rPr>
              <w:t>/interpretation</w:t>
            </w:r>
            <w:r w:rsidRPr="003B09E7">
              <w:rPr>
                <w:rFonts w:ascii="Arial" w:eastAsia="Calibri" w:hAnsi="Arial" w:cs="Arial"/>
                <w:b/>
                <w:bCs/>
                <w:iCs/>
                <w:sz w:val="24"/>
                <w:szCs w:val="24"/>
                <w:lang w:val="en-US"/>
              </w:rPr>
              <w:t xml:space="preserve"> documents</w:t>
            </w:r>
          </w:p>
          <w:p w14:paraId="4D0368FF" w14:textId="0F64A7B8" w:rsidR="00E703A5" w:rsidRPr="003B09E7" w:rsidRDefault="00E703A5" w:rsidP="00E703A5">
            <w:pPr>
              <w:spacing w:after="0" w:line="240" w:lineRule="auto"/>
              <w:jc w:val="center"/>
              <w:rPr>
                <w:rFonts w:ascii="Arial" w:eastAsia="Calibri" w:hAnsi="Arial" w:cs="Arial"/>
                <w:b/>
                <w:bCs/>
                <w:iCs/>
                <w:lang w:val="en-US"/>
              </w:rPr>
            </w:pPr>
          </w:p>
        </w:tc>
        <w:tc>
          <w:tcPr>
            <w:tcW w:w="1822" w:type="pct"/>
            <w:tcBorders>
              <w:top w:val="single" w:sz="6" w:space="0" w:color="auto"/>
              <w:left w:val="single" w:sz="6" w:space="0" w:color="auto"/>
              <w:bottom w:val="single" w:sz="6" w:space="0" w:color="auto"/>
              <w:right w:val="single" w:sz="6" w:space="0" w:color="auto"/>
            </w:tcBorders>
            <w:shd w:val="clear" w:color="auto" w:fill="DEEAF6"/>
            <w:vAlign w:val="center"/>
          </w:tcPr>
          <w:p w14:paraId="120CA01B" w14:textId="1E6C0802" w:rsidR="0011107A" w:rsidRPr="003B09E7" w:rsidRDefault="0011107A" w:rsidP="00E703A5">
            <w:pPr>
              <w:spacing w:after="0" w:line="240" w:lineRule="auto"/>
              <w:jc w:val="center"/>
              <w:rPr>
                <w:rFonts w:ascii="Arial" w:eastAsia="Calibri" w:hAnsi="Arial" w:cs="Arial"/>
                <w:b/>
                <w:bCs/>
                <w:iCs/>
                <w:lang w:val="en-US"/>
              </w:rPr>
            </w:pPr>
            <w:r w:rsidRPr="003B09E7">
              <w:rPr>
                <w:rFonts w:ascii="Arial" w:eastAsia="Calibri" w:hAnsi="Arial" w:cs="Arial"/>
                <w:b/>
                <w:bCs/>
                <w:iCs/>
                <w:sz w:val="24"/>
                <w:szCs w:val="24"/>
                <w:lang w:val="en-US"/>
              </w:rPr>
              <w:t>Industry guidance</w:t>
            </w:r>
            <w:r w:rsidR="001B6902" w:rsidRPr="003B09E7">
              <w:rPr>
                <w:rFonts w:ascii="Arial" w:eastAsia="Calibri" w:hAnsi="Arial" w:cs="Arial"/>
                <w:b/>
                <w:bCs/>
                <w:iCs/>
                <w:sz w:val="24"/>
                <w:szCs w:val="24"/>
                <w:lang w:val="en-US"/>
              </w:rPr>
              <w:t xml:space="preserve">/interpretation </w:t>
            </w:r>
            <w:r w:rsidRPr="003B09E7">
              <w:rPr>
                <w:rFonts w:ascii="Arial" w:eastAsia="Calibri" w:hAnsi="Arial" w:cs="Arial"/>
                <w:b/>
                <w:bCs/>
                <w:iCs/>
                <w:sz w:val="24"/>
                <w:szCs w:val="24"/>
                <w:lang w:val="en-US"/>
              </w:rPr>
              <w:t>documents</w:t>
            </w:r>
          </w:p>
        </w:tc>
        <w:tc>
          <w:tcPr>
            <w:tcW w:w="1073" w:type="pct"/>
            <w:tcBorders>
              <w:top w:val="single" w:sz="6" w:space="0" w:color="auto"/>
              <w:left w:val="single" w:sz="6" w:space="0" w:color="auto"/>
              <w:bottom w:val="single" w:sz="6" w:space="0" w:color="auto"/>
              <w:right w:val="single" w:sz="6" w:space="0" w:color="auto"/>
            </w:tcBorders>
            <w:shd w:val="clear" w:color="auto" w:fill="DEEAF6"/>
            <w:vAlign w:val="center"/>
          </w:tcPr>
          <w:p w14:paraId="4DB63522" w14:textId="00BC61EA" w:rsidR="0011107A" w:rsidRPr="003B09E7" w:rsidRDefault="0011107A" w:rsidP="00E703A5">
            <w:pPr>
              <w:spacing w:after="0" w:line="240" w:lineRule="auto"/>
              <w:jc w:val="center"/>
              <w:rPr>
                <w:rFonts w:ascii="Arial" w:eastAsia="Calibri" w:hAnsi="Arial" w:cs="Arial"/>
                <w:b/>
                <w:bCs/>
                <w:iCs/>
                <w:lang w:val="en-US"/>
              </w:rPr>
            </w:pPr>
            <w:r w:rsidRPr="003B09E7">
              <w:rPr>
                <w:rFonts w:ascii="Arial" w:eastAsia="Calibri" w:hAnsi="Arial" w:cs="Arial"/>
                <w:b/>
                <w:bCs/>
                <w:iCs/>
                <w:sz w:val="24"/>
                <w:szCs w:val="24"/>
                <w:lang w:val="en-US"/>
              </w:rPr>
              <w:t>Other</w:t>
            </w:r>
          </w:p>
        </w:tc>
      </w:tr>
      <w:tr w:rsidR="001F29CB" w:rsidRPr="003B09E7" w14:paraId="1AF8A82C" w14:textId="77777777" w:rsidTr="00D764F4">
        <w:trPr>
          <w:trHeight w:val="1559"/>
          <w:jc w:val="center"/>
        </w:trPr>
        <w:tc>
          <w:tcPr>
            <w:tcW w:w="658" w:type="pct"/>
            <w:vMerge w:val="restart"/>
            <w:tcBorders>
              <w:top w:val="single" w:sz="6" w:space="0" w:color="auto"/>
              <w:left w:val="single" w:sz="6" w:space="0" w:color="auto"/>
              <w:right w:val="single" w:sz="6" w:space="0" w:color="auto"/>
            </w:tcBorders>
            <w:shd w:val="clear" w:color="auto" w:fill="DEEAF6"/>
            <w:vAlign w:val="center"/>
          </w:tcPr>
          <w:p w14:paraId="10A10940" w14:textId="3E7E2472" w:rsidR="001F29CB" w:rsidRPr="003B09E7" w:rsidRDefault="001F29CB" w:rsidP="0011107A">
            <w:pPr>
              <w:spacing w:after="0" w:line="240" w:lineRule="auto"/>
              <w:rPr>
                <w:rFonts w:ascii="Arial" w:eastAsia="Calibri" w:hAnsi="Arial" w:cs="Arial"/>
                <w:b/>
                <w:bCs/>
                <w:sz w:val="24"/>
                <w:szCs w:val="24"/>
              </w:rPr>
            </w:pPr>
            <w:r w:rsidRPr="003B09E7">
              <w:rPr>
                <w:rFonts w:ascii="Arial" w:eastAsia="Calibri" w:hAnsi="Arial" w:cs="Arial"/>
                <w:b/>
                <w:bCs/>
                <w:sz w:val="24"/>
                <w:szCs w:val="24"/>
              </w:rPr>
              <w:t xml:space="preserve">EU </w:t>
            </w:r>
          </w:p>
        </w:tc>
        <w:tc>
          <w:tcPr>
            <w:tcW w:w="1447" w:type="pct"/>
            <w:vMerge w:val="restart"/>
            <w:tcBorders>
              <w:top w:val="single" w:sz="6" w:space="0" w:color="auto"/>
              <w:left w:val="single" w:sz="6" w:space="0" w:color="auto"/>
              <w:right w:val="single" w:sz="6" w:space="0" w:color="auto"/>
            </w:tcBorders>
            <w:shd w:val="clear" w:color="auto" w:fill="auto"/>
            <w:vAlign w:val="center"/>
          </w:tcPr>
          <w:p w14:paraId="1F2146A2" w14:textId="3677EF8F" w:rsidR="001F29CB" w:rsidRPr="003B09E7" w:rsidRDefault="00D25ABE" w:rsidP="0011107A">
            <w:pPr>
              <w:spacing w:after="0" w:line="240" w:lineRule="auto"/>
              <w:rPr>
                <w:rFonts w:ascii="Arial" w:eastAsia="Calibri" w:hAnsi="Arial" w:cs="Arial"/>
                <w:iCs/>
                <w:lang w:val="en-US"/>
              </w:rPr>
            </w:pPr>
            <w:hyperlink r:id="rId8" w:history="1">
              <w:r w:rsidR="001F29CB" w:rsidRPr="003B09E7">
                <w:rPr>
                  <w:rStyle w:val="Hypertextovprepojenie"/>
                  <w:rFonts w:ascii="Arial" w:eastAsia="Calibri" w:hAnsi="Arial" w:cs="Arial"/>
                  <w:iCs/>
                  <w:lang w:val="en-US"/>
                </w:rPr>
                <w:t>European Commission Q&amp;A</w:t>
              </w:r>
              <w:r w:rsidR="001F29CB" w:rsidRPr="003B09E7">
                <w:rPr>
                  <w:rStyle w:val="Hypertextovprepojenie"/>
                  <w:rFonts w:ascii="Arial" w:hAnsi="Arial" w:cs="Arial"/>
                </w:rPr>
                <w:t xml:space="preserve">s </w:t>
              </w:r>
            </w:hyperlink>
            <w:r w:rsidR="001F29CB" w:rsidRPr="003B09E7">
              <w:rPr>
                <w:rFonts w:ascii="Arial" w:eastAsia="Calibri" w:hAnsi="Arial" w:cs="Arial"/>
                <w:iCs/>
                <w:lang w:val="en-US"/>
              </w:rPr>
              <w:t xml:space="preserve"> </w:t>
            </w:r>
          </w:p>
        </w:tc>
        <w:tc>
          <w:tcPr>
            <w:tcW w:w="1822" w:type="pct"/>
            <w:tcBorders>
              <w:top w:val="single" w:sz="6" w:space="0" w:color="auto"/>
              <w:left w:val="single" w:sz="6" w:space="0" w:color="auto"/>
              <w:bottom w:val="single" w:sz="6" w:space="0" w:color="auto"/>
              <w:right w:val="single" w:sz="6" w:space="0" w:color="auto"/>
            </w:tcBorders>
            <w:shd w:val="clear" w:color="auto" w:fill="auto"/>
            <w:vAlign w:val="center"/>
          </w:tcPr>
          <w:p w14:paraId="26FF12D0" w14:textId="632D6159" w:rsidR="001F29CB" w:rsidRPr="003B09E7" w:rsidRDefault="001F29CB" w:rsidP="0011107A">
            <w:pPr>
              <w:spacing w:after="0" w:line="240" w:lineRule="auto"/>
              <w:rPr>
                <w:rFonts w:ascii="Arial" w:hAnsi="Arial" w:cs="Arial"/>
                <w:b/>
                <w:bCs/>
              </w:rPr>
            </w:pPr>
            <w:r w:rsidRPr="003B09E7">
              <w:rPr>
                <w:rFonts w:ascii="Arial" w:hAnsi="Arial" w:cs="Arial"/>
                <w:b/>
                <w:bCs/>
              </w:rPr>
              <w:t>Horizontal Guidance documents :</w:t>
            </w:r>
          </w:p>
          <w:p w14:paraId="663C8552" w14:textId="77777777" w:rsidR="001F29CB" w:rsidRPr="003B09E7" w:rsidRDefault="001F29CB" w:rsidP="0011107A">
            <w:pPr>
              <w:spacing w:after="0" w:line="240" w:lineRule="auto"/>
              <w:rPr>
                <w:rFonts w:ascii="Arial" w:hAnsi="Arial" w:cs="Arial"/>
              </w:rPr>
            </w:pPr>
          </w:p>
          <w:p w14:paraId="5A9F7943" w14:textId="39B23776" w:rsidR="001F29CB" w:rsidRPr="003B09E7" w:rsidRDefault="00D25ABE" w:rsidP="001F29CB">
            <w:pPr>
              <w:spacing w:after="0" w:line="240" w:lineRule="auto"/>
              <w:rPr>
                <w:rFonts w:ascii="Arial" w:eastAsia="Calibri" w:hAnsi="Arial" w:cs="Arial"/>
                <w:iCs/>
                <w:lang w:val="en-US"/>
              </w:rPr>
            </w:pPr>
            <w:hyperlink r:id="rId9" w:history="1">
              <w:r w:rsidR="001F29CB" w:rsidRPr="003B09E7">
                <w:rPr>
                  <w:rStyle w:val="Hypertextovprepojenie"/>
                  <w:rFonts w:ascii="Arial" w:eastAsia="Calibri" w:hAnsi="Arial" w:cs="Arial"/>
                  <w:iCs/>
                  <w:lang w:val="en-US"/>
                </w:rPr>
                <w:t xml:space="preserve">Joint </w:t>
              </w:r>
              <w:proofErr w:type="spellStart"/>
              <w:r w:rsidR="001F29CB" w:rsidRPr="003B09E7">
                <w:rPr>
                  <w:rStyle w:val="Hypertextovprepojenie"/>
                  <w:rFonts w:ascii="Arial" w:eastAsia="Calibri" w:hAnsi="Arial" w:cs="Arial"/>
                  <w:iCs/>
                  <w:lang w:val="en-US"/>
                </w:rPr>
                <w:t>FoodDrinkEurope</w:t>
              </w:r>
              <w:proofErr w:type="spellEnd"/>
              <w:r w:rsidR="001F29CB" w:rsidRPr="003B09E7">
                <w:rPr>
                  <w:rStyle w:val="Hypertextovprepojenie"/>
                  <w:rFonts w:ascii="Arial" w:eastAsia="Calibri" w:hAnsi="Arial" w:cs="Arial"/>
                  <w:iCs/>
                  <w:lang w:val="en-US"/>
                </w:rPr>
                <w:t xml:space="preserve">, </w:t>
              </w:r>
              <w:proofErr w:type="spellStart"/>
              <w:r w:rsidR="001F29CB" w:rsidRPr="003B09E7">
                <w:rPr>
                  <w:rStyle w:val="Hypertextovprepojenie"/>
                  <w:rFonts w:ascii="Arial" w:eastAsia="Calibri" w:hAnsi="Arial" w:cs="Arial"/>
                  <w:iCs/>
                  <w:lang w:val="en-US"/>
                </w:rPr>
                <w:t>EuroCommerce</w:t>
              </w:r>
              <w:proofErr w:type="spellEnd"/>
              <w:r w:rsidR="001F29CB" w:rsidRPr="003B09E7">
                <w:rPr>
                  <w:rStyle w:val="Hypertextovprepojenie"/>
                  <w:rFonts w:ascii="Arial" w:eastAsia="Calibri" w:hAnsi="Arial" w:cs="Arial"/>
                  <w:iCs/>
                  <w:lang w:val="en-US"/>
                </w:rPr>
                <w:t xml:space="preserve"> and PFP Guidance</w:t>
              </w:r>
            </w:hyperlink>
            <w:r w:rsidR="001F29CB" w:rsidRPr="003B09E7">
              <w:rPr>
                <w:rFonts w:ascii="Arial" w:eastAsia="Calibri" w:hAnsi="Arial" w:cs="Arial"/>
                <w:iCs/>
                <w:lang w:val="en-US"/>
              </w:rPr>
              <w:t xml:space="preserve"> </w:t>
            </w:r>
            <w:r w:rsidR="001F29CB" w:rsidRPr="003B09E7">
              <w:rPr>
                <w:rFonts w:ascii="Arial" w:eastAsia="Calibri" w:hAnsi="Arial" w:cs="Arial"/>
                <w:iCs/>
                <w:color w:val="FF0000"/>
                <w:lang w:val="en-US"/>
              </w:rPr>
              <w:t xml:space="preserve"> </w:t>
            </w:r>
          </w:p>
        </w:tc>
        <w:tc>
          <w:tcPr>
            <w:tcW w:w="1073" w:type="pct"/>
            <w:vMerge w:val="restart"/>
            <w:tcBorders>
              <w:top w:val="single" w:sz="6" w:space="0" w:color="auto"/>
              <w:left w:val="single" w:sz="6" w:space="0" w:color="auto"/>
              <w:right w:val="single" w:sz="6" w:space="0" w:color="auto"/>
            </w:tcBorders>
            <w:shd w:val="clear" w:color="auto" w:fill="auto"/>
            <w:vAlign w:val="center"/>
          </w:tcPr>
          <w:p w14:paraId="536D162D" w14:textId="28E2C80C" w:rsidR="001F29CB" w:rsidRPr="003B09E7" w:rsidRDefault="001F29CB" w:rsidP="0011107A">
            <w:pPr>
              <w:spacing w:after="0" w:line="240" w:lineRule="auto"/>
              <w:rPr>
                <w:rFonts w:ascii="Arial" w:eastAsia="Calibri" w:hAnsi="Arial" w:cs="Arial"/>
                <w:b/>
                <w:bCs/>
                <w:iCs/>
                <w:lang w:val="en-US"/>
              </w:rPr>
            </w:pPr>
          </w:p>
        </w:tc>
      </w:tr>
      <w:tr w:rsidR="001F29CB" w:rsidRPr="003B09E7" w14:paraId="2396AFB8" w14:textId="77777777" w:rsidTr="00D764F4">
        <w:trPr>
          <w:trHeight w:val="1558"/>
          <w:jc w:val="center"/>
        </w:trPr>
        <w:tc>
          <w:tcPr>
            <w:tcW w:w="7087" w:type="dxa"/>
            <w:vMerge/>
            <w:tcBorders>
              <w:left w:val="single" w:sz="6" w:space="0" w:color="auto"/>
              <w:bottom w:val="single" w:sz="6" w:space="0" w:color="auto"/>
              <w:right w:val="single" w:sz="6" w:space="0" w:color="auto"/>
            </w:tcBorders>
            <w:shd w:val="clear" w:color="auto" w:fill="DEEAF6"/>
            <w:vAlign w:val="center"/>
          </w:tcPr>
          <w:p w14:paraId="14618806" w14:textId="77777777" w:rsidR="001F29CB" w:rsidRPr="003B09E7" w:rsidRDefault="001F29CB" w:rsidP="0011107A">
            <w:pPr>
              <w:spacing w:after="0" w:line="240" w:lineRule="auto"/>
              <w:rPr>
                <w:rFonts w:ascii="Arial" w:eastAsia="Calibri" w:hAnsi="Arial" w:cs="Arial"/>
                <w:b/>
                <w:bCs/>
                <w:sz w:val="24"/>
                <w:szCs w:val="24"/>
              </w:rPr>
            </w:pPr>
          </w:p>
        </w:tc>
        <w:tc>
          <w:tcPr>
            <w:tcW w:w="7087" w:type="dxa"/>
            <w:vMerge/>
            <w:tcBorders>
              <w:left w:val="single" w:sz="6" w:space="0" w:color="auto"/>
              <w:bottom w:val="single" w:sz="6" w:space="0" w:color="auto"/>
              <w:right w:val="single" w:sz="6" w:space="0" w:color="auto"/>
            </w:tcBorders>
            <w:shd w:val="clear" w:color="auto" w:fill="auto"/>
            <w:vAlign w:val="center"/>
          </w:tcPr>
          <w:p w14:paraId="7CAC05FF" w14:textId="77777777" w:rsidR="001F29CB" w:rsidRPr="003B09E7" w:rsidRDefault="001F29CB" w:rsidP="0011107A">
            <w:pPr>
              <w:spacing w:after="0" w:line="240" w:lineRule="auto"/>
              <w:rPr>
                <w:rFonts w:ascii="Arial" w:hAnsi="Arial" w:cs="Arial"/>
              </w:rPr>
            </w:pPr>
          </w:p>
        </w:tc>
        <w:tc>
          <w:tcPr>
            <w:tcW w:w="1822" w:type="pct"/>
            <w:tcBorders>
              <w:top w:val="single" w:sz="6" w:space="0" w:color="auto"/>
              <w:left w:val="single" w:sz="6" w:space="0" w:color="auto"/>
              <w:bottom w:val="single" w:sz="6" w:space="0" w:color="auto"/>
              <w:right w:val="single" w:sz="6" w:space="0" w:color="auto"/>
            </w:tcBorders>
            <w:shd w:val="clear" w:color="auto" w:fill="auto"/>
            <w:vAlign w:val="center"/>
          </w:tcPr>
          <w:p w14:paraId="501293B7" w14:textId="77777777" w:rsidR="001F29CB" w:rsidRPr="003B09E7" w:rsidRDefault="001F29CB" w:rsidP="001F29CB">
            <w:pPr>
              <w:spacing w:after="0" w:line="240" w:lineRule="auto"/>
              <w:rPr>
                <w:rFonts w:ascii="Arial" w:eastAsia="Calibri" w:hAnsi="Arial" w:cs="Arial"/>
                <w:iCs/>
                <w:lang w:val="en-US"/>
              </w:rPr>
            </w:pPr>
          </w:p>
          <w:p w14:paraId="661BC63F" w14:textId="360A9C15" w:rsidR="001F29CB" w:rsidRPr="003B09E7" w:rsidRDefault="001F29CB" w:rsidP="001F29CB">
            <w:pPr>
              <w:spacing w:after="0" w:line="240" w:lineRule="auto"/>
              <w:rPr>
                <w:rFonts w:ascii="Arial" w:eastAsia="Calibri" w:hAnsi="Arial" w:cs="Arial"/>
                <w:b/>
                <w:bCs/>
                <w:iCs/>
                <w:lang w:val="en-US"/>
              </w:rPr>
            </w:pPr>
            <w:r w:rsidRPr="003B09E7">
              <w:rPr>
                <w:rFonts w:ascii="Arial" w:eastAsia="Calibri" w:hAnsi="Arial" w:cs="Arial"/>
                <w:b/>
                <w:bCs/>
                <w:iCs/>
                <w:lang w:val="en-US"/>
              </w:rPr>
              <w:t xml:space="preserve">Sectorial Guidance documents: </w:t>
            </w:r>
          </w:p>
          <w:p w14:paraId="28EC413A" w14:textId="77777777" w:rsidR="001F29CB" w:rsidRPr="003B09E7" w:rsidRDefault="001F29CB" w:rsidP="001F29CB">
            <w:pPr>
              <w:spacing w:after="0" w:line="240" w:lineRule="auto"/>
              <w:rPr>
                <w:rFonts w:ascii="Arial" w:eastAsia="Calibri" w:hAnsi="Arial" w:cs="Arial"/>
                <w:iCs/>
                <w:color w:val="FF0000"/>
                <w:lang w:val="en-US"/>
              </w:rPr>
            </w:pPr>
          </w:p>
          <w:p w14:paraId="48FFCBD0" w14:textId="3103DF1F" w:rsidR="001F29CB" w:rsidRPr="003B09E7" w:rsidRDefault="001F29CB" w:rsidP="00C41828">
            <w:pPr>
              <w:spacing w:after="0" w:line="240" w:lineRule="auto"/>
              <w:jc w:val="both"/>
              <w:rPr>
                <w:rFonts w:ascii="Arial" w:eastAsia="Calibri" w:hAnsi="Arial" w:cs="Arial"/>
                <w:iCs/>
                <w:lang w:val="en-US"/>
              </w:rPr>
            </w:pPr>
            <w:r w:rsidRPr="00D764F4">
              <w:rPr>
                <w:rFonts w:ascii="Arial" w:eastAsia="Calibri" w:hAnsi="Arial" w:cs="Arial"/>
                <w:iCs/>
                <w:lang w:val="en-US"/>
              </w:rPr>
              <w:t>CAOBISCO</w:t>
            </w:r>
            <w:r w:rsidR="009611EE" w:rsidRPr="00D764F4">
              <w:rPr>
                <w:rFonts w:ascii="Arial" w:eastAsia="Calibri" w:hAnsi="Arial" w:cs="Arial"/>
                <w:iCs/>
                <w:lang w:val="en-US"/>
              </w:rPr>
              <w:t xml:space="preserve"> (Chocolate, biscuits and confectionery of Europe)</w:t>
            </w:r>
            <w:r w:rsidRPr="003B09E7">
              <w:rPr>
                <w:rFonts w:ascii="Arial" w:eastAsia="Calibri" w:hAnsi="Arial" w:cs="Arial"/>
                <w:iCs/>
                <w:color w:val="FF0000"/>
                <w:lang w:val="en-US"/>
              </w:rPr>
              <w:t xml:space="preserve"> </w:t>
            </w:r>
            <w:hyperlink r:id="rId10" w:history="1">
              <w:r w:rsidR="009611EE" w:rsidRPr="003B09E7">
                <w:rPr>
                  <w:rStyle w:val="Hypertextovprepojenie"/>
                  <w:rFonts w:ascii="Arial" w:eastAsia="Calibri" w:hAnsi="Arial" w:cs="Arial"/>
                  <w:iCs/>
                  <w:lang w:val="en-US"/>
                </w:rPr>
                <w:t>guidance.</w:t>
              </w:r>
            </w:hyperlink>
          </w:p>
          <w:p w14:paraId="183AD38A" w14:textId="77777777" w:rsidR="001F29CB" w:rsidRPr="003B09E7" w:rsidRDefault="001F29CB" w:rsidP="001F29CB">
            <w:pPr>
              <w:spacing w:after="0" w:line="240" w:lineRule="auto"/>
              <w:rPr>
                <w:rFonts w:ascii="Arial" w:eastAsia="Calibri" w:hAnsi="Arial" w:cs="Arial"/>
                <w:iCs/>
                <w:color w:val="FF0000"/>
                <w:lang w:val="en-US"/>
              </w:rPr>
            </w:pPr>
          </w:p>
          <w:p w14:paraId="23D21AF8" w14:textId="4EAEAB35" w:rsidR="001F29CB" w:rsidRPr="003B09E7" w:rsidRDefault="00D25ABE" w:rsidP="001F29CB">
            <w:pPr>
              <w:spacing w:after="0" w:line="240" w:lineRule="auto"/>
              <w:rPr>
                <w:rFonts w:ascii="Arial" w:eastAsia="Calibri" w:hAnsi="Arial" w:cs="Arial"/>
                <w:iCs/>
                <w:color w:val="FF0000"/>
                <w:lang w:val="en-US"/>
              </w:rPr>
            </w:pPr>
            <w:hyperlink r:id="rId11" w:history="1">
              <w:proofErr w:type="spellStart"/>
              <w:r w:rsidR="001F29CB" w:rsidRPr="003B09E7">
                <w:rPr>
                  <w:rStyle w:val="Hypertextovprepojenie"/>
                  <w:rFonts w:ascii="Arial" w:eastAsia="Calibri" w:hAnsi="Arial" w:cs="Arial"/>
                  <w:iCs/>
                  <w:lang w:val="en-US"/>
                </w:rPr>
                <w:t>EuroGlaces</w:t>
              </w:r>
              <w:proofErr w:type="spellEnd"/>
              <w:r w:rsidR="001F29CB" w:rsidRPr="003B09E7">
                <w:rPr>
                  <w:rStyle w:val="Hypertextovprepojenie"/>
                  <w:rFonts w:ascii="Arial" w:eastAsia="Calibri" w:hAnsi="Arial" w:cs="Arial"/>
                  <w:iCs/>
                  <w:lang w:val="en-US"/>
                </w:rPr>
                <w:t xml:space="preserve"> (European Ice Cream Association) </w:t>
              </w:r>
              <w:r w:rsidR="00F63D3D" w:rsidRPr="003B09E7">
                <w:rPr>
                  <w:rStyle w:val="Hypertextovprepojenie"/>
                  <w:rFonts w:ascii="Arial" w:eastAsia="Calibri" w:hAnsi="Arial" w:cs="Arial"/>
                  <w:iCs/>
                  <w:lang w:val="en-US"/>
                </w:rPr>
                <w:t>guidance on the origin indication of the primary ingredient in edible ices</w:t>
              </w:r>
            </w:hyperlink>
          </w:p>
          <w:p w14:paraId="4E615AA9" w14:textId="77777777" w:rsidR="001F29CB" w:rsidRPr="003B09E7" w:rsidRDefault="001F29CB" w:rsidP="001F29CB">
            <w:pPr>
              <w:spacing w:after="0" w:line="240" w:lineRule="auto"/>
              <w:rPr>
                <w:rFonts w:ascii="Arial" w:eastAsia="Calibri" w:hAnsi="Arial" w:cs="Arial"/>
                <w:iCs/>
                <w:color w:val="FF0000"/>
                <w:lang w:val="en-US"/>
              </w:rPr>
            </w:pPr>
          </w:p>
          <w:p w14:paraId="7FDD40FD" w14:textId="48BCC030" w:rsidR="001F29CB" w:rsidRPr="003B09E7" w:rsidRDefault="00D25ABE" w:rsidP="001F29CB">
            <w:pPr>
              <w:spacing w:after="0" w:line="240" w:lineRule="auto"/>
              <w:rPr>
                <w:rFonts w:ascii="Arial" w:eastAsia="Calibri" w:hAnsi="Arial" w:cs="Arial"/>
                <w:iCs/>
                <w:lang w:val="en-US"/>
              </w:rPr>
            </w:pPr>
            <w:hyperlink r:id="rId12" w:history="1">
              <w:r w:rsidR="001F29CB" w:rsidRPr="003B09E7">
                <w:rPr>
                  <w:rStyle w:val="Hypertextovprepojenie"/>
                  <w:rFonts w:ascii="Arial" w:eastAsia="Calibri" w:hAnsi="Arial" w:cs="Arial"/>
                  <w:iCs/>
                  <w:lang w:val="en-US"/>
                </w:rPr>
                <w:t>EDA (European Dairy Association)</w:t>
              </w:r>
              <w:r w:rsidR="00F63D3D" w:rsidRPr="003B09E7">
                <w:rPr>
                  <w:rStyle w:val="Hypertextovprepojenie"/>
                  <w:rFonts w:ascii="Arial" w:eastAsia="Calibri" w:hAnsi="Arial" w:cs="Arial"/>
                  <w:iCs/>
                  <w:lang w:val="en-US"/>
                </w:rPr>
                <w:t xml:space="preserve"> Sectorial guidelines for voluntary origin labelling</w:t>
              </w:r>
            </w:hyperlink>
            <w:r w:rsidR="00F63D3D" w:rsidRPr="003B09E7">
              <w:rPr>
                <w:rFonts w:ascii="Arial" w:eastAsia="Calibri" w:hAnsi="Arial" w:cs="Arial"/>
                <w:iCs/>
                <w:color w:val="FF0000"/>
                <w:lang w:val="en-US"/>
              </w:rPr>
              <w:t xml:space="preserve"> </w:t>
            </w:r>
            <w:r w:rsidR="00787C16" w:rsidRPr="003B09E7">
              <w:rPr>
                <w:rFonts w:ascii="Arial" w:eastAsia="Calibri" w:hAnsi="Arial" w:cs="Arial"/>
                <w:iCs/>
                <w:lang w:val="en-US"/>
              </w:rPr>
              <w:t>(updated version: May 2020)</w:t>
            </w:r>
          </w:p>
          <w:p w14:paraId="0C25D0AD" w14:textId="21C32B28" w:rsidR="005A0211" w:rsidRPr="003B09E7" w:rsidRDefault="005A0211" w:rsidP="001F29CB">
            <w:pPr>
              <w:spacing w:after="0" w:line="240" w:lineRule="auto"/>
              <w:rPr>
                <w:rFonts w:ascii="Arial" w:eastAsia="Calibri" w:hAnsi="Arial" w:cs="Arial"/>
                <w:iCs/>
                <w:color w:val="FF0000"/>
                <w:lang w:val="en-US"/>
              </w:rPr>
            </w:pPr>
          </w:p>
          <w:p w14:paraId="575B5ABF" w14:textId="28D31592" w:rsidR="005A0211" w:rsidRPr="003B09E7" w:rsidRDefault="005A0211" w:rsidP="001F29CB">
            <w:pPr>
              <w:spacing w:after="0" w:line="240" w:lineRule="auto"/>
              <w:rPr>
                <w:rFonts w:ascii="Arial" w:eastAsia="Calibri" w:hAnsi="Arial" w:cs="Arial"/>
                <w:iCs/>
                <w:lang w:val="en-US"/>
              </w:rPr>
            </w:pPr>
            <w:r w:rsidRPr="003B09E7">
              <w:rPr>
                <w:rFonts w:ascii="Arial" w:eastAsia="Calibri" w:hAnsi="Arial" w:cs="Arial"/>
                <w:iCs/>
                <w:lang w:val="en-US"/>
              </w:rPr>
              <w:t xml:space="preserve">European fruit juice association Guidance </w:t>
            </w:r>
          </w:p>
          <w:p w14:paraId="44EF54D6" w14:textId="6F8E1290" w:rsidR="005A0211" w:rsidRPr="003B09E7" w:rsidRDefault="005A0211" w:rsidP="001F29CB">
            <w:pPr>
              <w:spacing w:after="0" w:line="240" w:lineRule="auto"/>
              <w:rPr>
                <w:rFonts w:ascii="Arial" w:eastAsia="Calibri" w:hAnsi="Arial" w:cs="Arial"/>
                <w:iCs/>
                <w:color w:val="FF0000"/>
                <w:lang w:val="en-US"/>
              </w:rPr>
            </w:pPr>
            <w:r w:rsidRPr="003B09E7">
              <w:rPr>
                <w:rFonts w:ascii="Arial" w:eastAsia="Calibri" w:hAnsi="Arial" w:cs="Arial"/>
                <w:iCs/>
                <w:color w:val="FF0000"/>
                <w:lang w:val="en-US"/>
              </w:rPr>
              <w:object w:dxaOrig="1531" w:dyaOrig="991" w14:anchorId="2D881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13" o:title=""/>
                </v:shape>
                <o:OLEObject Type="Embed" ProgID="Acrobat.Document.DC" ShapeID="_x0000_i1025" DrawAspect="Icon" ObjectID="_1768138598" r:id="rId14"/>
              </w:object>
            </w:r>
          </w:p>
          <w:p w14:paraId="425CADF9" w14:textId="77777777" w:rsidR="00787C16" w:rsidRPr="003B09E7" w:rsidRDefault="00787C16" w:rsidP="001F29CB">
            <w:pPr>
              <w:spacing w:after="0" w:line="240" w:lineRule="auto"/>
              <w:rPr>
                <w:rFonts w:ascii="Arial" w:hAnsi="Arial" w:cs="Arial"/>
              </w:rPr>
            </w:pPr>
          </w:p>
          <w:p w14:paraId="6E6F1433" w14:textId="1E66ED56" w:rsidR="007B71EE" w:rsidRPr="003B09E7" w:rsidRDefault="007B71EE" w:rsidP="001F29CB">
            <w:pPr>
              <w:spacing w:after="0" w:line="240" w:lineRule="auto"/>
              <w:rPr>
                <w:rFonts w:ascii="Arial" w:hAnsi="Arial" w:cs="Arial"/>
              </w:rPr>
            </w:pPr>
            <w:r w:rsidRPr="003B09E7">
              <w:rPr>
                <w:rFonts w:ascii="Arial" w:hAnsi="Arial" w:cs="Arial"/>
              </w:rPr>
              <w:t xml:space="preserve">Food Supplements Europe </w:t>
            </w:r>
            <w:r w:rsidR="00D25ABE">
              <w:fldChar w:fldCharType="begin"/>
            </w:r>
            <w:r w:rsidR="00D25ABE">
              <w:instrText>HYPERLINK "https://foodsupplementseurope.org/wp-content/themes/fse-theme/documents/publications-and-guidelines/FSE-Cool_Guidelines-December2020.pdf"</w:instrText>
            </w:r>
            <w:r w:rsidR="00D25ABE">
              <w:fldChar w:fldCharType="separate"/>
            </w:r>
            <w:r w:rsidRPr="003B09E7">
              <w:rPr>
                <w:rStyle w:val="Hypertextovprepojenie"/>
                <w:rFonts w:ascii="Arial" w:hAnsi="Arial" w:cs="Arial"/>
              </w:rPr>
              <w:t>guidance</w:t>
            </w:r>
            <w:r w:rsidR="00D25ABE">
              <w:rPr>
                <w:rStyle w:val="Hypertextovprepojenie"/>
                <w:rFonts w:ascii="Arial" w:hAnsi="Arial" w:cs="Arial"/>
              </w:rPr>
              <w:fldChar w:fldCharType="end"/>
            </w:r>
            <w:r w:rsidRPr="003B09E7">
              <w:rPr>
                <w:rFonts w:ascii="Arial" w:hAnsi="Arial" w:cs="Arial"/>
              </w:rPr>
              <w:t xml:space="preserve">. </w:t>
            </w:r>
          </w:p>
        </w:tc>
        <w:tc>
          <w:tcPr>
            <w:tcW w:w="1073" w:type="pct"/>
            <w:vMerge/>
            <w:tcBorders>
              <w:left w:val="single" w:sz="6" w:space="0" w:color="auto"/>
              <w:bottom w:val="single" w:sz="6" w:space="0" w:color="auto"/>
              <w:right w:val="single" w:sz="6" w:space="0" w:color="auto"/>
            </w:tcBorders>
            <w:shd w:val="clear" w:color="auto" w:fill="auto"/>
            <w:vAlign w:val="center"/>
          </w:tcPr>
          <w:p w14:paraId="3666DF71" w14:textId="77777777" w:rsidR="001F29CB" w:rsidRPr="003B09E7" w:rsidRDefault="001F29CB" w:rsidP="0011107A">
            <w:pPr>
              <w:spacing w:after="0" w:line="240" w:lineRule="auto"/>
              <w:rPr>
                <w:rFonts w:ascii="Arial" w:eastAsia="Calibri" w:hAnsi="Arial" w:cs="Arial"/>
                <w:b/>
                <w:bCs/>
                <w:iCs/>
                <w:lang w:val="en-US"/>
              </w:rPr>
            </w:pPr>
          </w:p>
        </w:tc>
      </w:tr>
      <w:tr w:rsidR="0011107A" w:rsidRPr="00601B81" w14:paraId="717F6EFD"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2E2BB6AF" w14:textId="77777777" w:rsidR="0011107A" w:rsidRPr="003B09E7" w:rsidRDefault="0011107A" w:rsidP="0011107A">
            <w:pPr>
              <w:spacing w:after="0" w:line="240" w:lineRule="auto"/>
              <w:rPr>
                <w:rFonts w:ascii="Arial" w:eastAsia="Calibri" w:hAnsi="Arial" w:cs="Arial"/>
                <w:b/>
                <w:bCs/>
                <w:sz w:val="24"/>
                <w:szCs w:val="24"/>
              </w:rPr>
            </w:pPr>
            <w:r w:rsidRPr="003B09E7">
              <w:rPr>
                <w:rFonts w:ascii="Arial" w:eastAsia="Calibri" w:hAnsi="Arial" w:cs="Arial"/>
                <w:b/>
                <w:bCs/>
                <w:sz w:val="24"/>
                <w:szCs w:val="24"/>
              </w:rPr>
              <w:t>Austria</w:t>
            </w:r>
          </w:p>
        </w:tc>
        <w:tc>
          <w:tcPr>
            <w:tcW w:w="1447" w:type="pct"/>
            <w:tcBorders>
              <w:top w:val="single" w:sz="6" w:space="0" w:color="auto"/>
              <w:left w:val="single" w:sz="6" w:space="0" w:color="auto"/>
              <w:bottom w:val="single" w:sz="6" w:space="0" w:color="auto"/>
              <w:right w:val="single" w:sz="6" w:space="0" w:color="auto"/>
            </w:tcBorders>
            <w:vAlign w:val="center"/>
          </w:tcPr>
          <w:p w14:paraId="2B39EED8" w14:textId="77777777" w:rsidR="008A1523" w:rsidRPr="003B09E7" w:rsidRDefault="008A1523" w:rsidP="008A1523">
            <w:pPr>
              <w:shd w:val="clear" w:color="auto" w:fill="FFFFFF"/>
              <w:spacing w:line="231" w:lineRule="atLeast"/>
              <w:rPr>
                <w:rFonts w:ascii="Arial" w:hAnsi="Arial" w:cs="Arial"/>
                <w:shd w:val="clear" w:color="auto" w:fill="FFFFFF"/>
                <w:lang w:val="en-US"/>
              </w:rPr>
            </w:pPr>
            <w:r w:rsidRPr="003B09E7">
              <w:rPr>
                <w:rFonts w:ascii="Arial" w:hAnsi="Arial" w:cs="Arial"/>
                <w:shd w:val="clear" w:color="auto" w:fill="FFFFFF"/>
                <w:lang w:val="en-US"/>
              </w:rPr>
              <w:t>The</w:t>
            </w:r>
            <w:r w:rsidRPr="003B09E7">
              <w:rPr>
                <w:rFonts w:ascii="Arial" w:hAnsi="Arial" w:cs="Arial"/>
                <w:color w:val="0563C1"/>
                <w:u w:val="single"/>
                <w:shd w:val="clear" w:color="auto" w:fill="FFFFFF"/>
                <w:lang w:val="en-US"/>
              </w:rPr>
              <w:t xml:space="preserve"> </w:t>
            </w:r>
            <w:hyperlink r:id="rId15" w:history="1">
              <w:r w:rsidRPr="003B09E7">
                <w:rPr>
                  <w:rStyle w:val="Hypertextovprepojenie"/>
                  <w:rFonts w:ascii="Arial" w:hAnsi="Arial" w:cs="Arial"/>
                  <w:shd w:val="clear" w:color="auto" w:fill="FFFFFF"/>
                  <w:lang w:val="en-US"/>
                </w:rPr>
                <w:t>Q&amp;A document </w:t>
              </w:r>
            </w:hyperlink>
            <w:r w:rsidRPr="003B09E7">
              <w:rPr>
                <w:rFonts w:ascii="Arial" w:hAnsi="Arial" w:cs="Arial"/>
                <w:color w:val="0563C1"/>
                <w:u w:val="single"/>
                <w:shd w:val="clear" w:color="auto" w:fill="FFFFFF"/>
                <w:lang w:val="en-US"/>
              </w:rPr>
              <w:t>(FAQ)</w:t>
            </w:r>
            <w:r w:rsidRPr="003B09E7">
              <w:rPr>
                <w:rFonts w:ascii="Arial" w:hAnsi="Arial" w:cs="Arial"/>
                <w:color w:val="000000"/>
                <w:shd w:val="clear" w:color="auto" w:fill="FFFFFF"/>
                <w:lang w:val="en-US"/>
              </w:rPr>
              <w:t xml:space="preserve"> </w:t>
            </w:r>
            <w:r w:rsidRPr="003B09E7">
              <w:rPr>
                <w:rFonts w:ascii="Arial" w:hAnsi="Arial" w:cs="Arial"/>
                <w:shd w:val="clear" w:color="auto" w:fill="FFFFFF"/>
                <w:lang w:val="en-US"/>
              </w:rPr>
              <w:t xml:space="preserve">has been updated on 22.7.2021 on the website of the Ministry of Health. </w:t>
            </w:r>
          </w:p>
          <w:p w14:paraId="4E83FEFC" w14:textId="664CCBF9" w:rsidR="008A1523" w:rsidRPr="003B09E7" w:rsidRDefault="008A1523" w:rsidP="008A1523">
            <w:pPr>
              <w:shd w:val="clear" w:color="auto" w:fill="FFFFFF"/>
              <w:spacing w:line="231" w:lineRule="atLeast"/>
              <w:rPr>
                <w:rFonts w:ascii="Arial" w:hAnsi="Arial" w:cs="Arial"/>
                <w:sz w:val="20"/>
                <w:szCs w:val="20"/>
                <w:lang w:val="en-US" w:eastAsia="de-AT"/>
              </w:rPr>
            </w:pPr>
            <w:r w:rsidRPr="003B09E7">
              <w:rPr>
                <w:rFonts w:ascii="Arial" w:hAnsi="Arial" w:cs="Arial"/>
                <w:shd w:val="clear" w:color="auto" w:fill="FFFFFF"/>
                <w:lang w:val="en-US"/>
              </w:rPr>
              <w:t xml:space="preserve">A further update and adoption of the Annex of the Q&amp;A is foreseen within the next weeks/months, when details on the identification of the primary ingredients concerning further product groups, i.e. edible fats, edible </w:t>
            </w:r>
            <w:proofErr w:type="gramStart"/>
            <w:r w:rsidRPr="003B09E7">
              <w:rPr>
                <w:rFonts w:ascii="Arial" w:hAnsi="Arial" w:cs="Arial"/>
                <w:shd w:val="clear" w:color="auto" w:fill="FFFFFF"/>
                <w:lang w:val="en-US"/>
              </w:rPr>
              <w:t>oils</w:t>
            </w:r>
            <w:proofErr w:type="gramEnd"/>
            <w:r w:rsidRPr="003B09E7">
              <w:rPr>
                <w:rFonts w:ascii="Arial" w:hAnsi="Arial" w:cs="Arial"/>
                <w:shd w:val="clear" w:color="auto" w:fill="FFFFFF"/>
                <w:lang w:val="en-US"/>
              </w:rPr>
              <w:t xml:space="preserve"> and spreadable fats, are published.</w:t>
            </w:r>
          </w:p>
          <w:p w14:paraId="599093A7" w14:textId="0510AC56" w:rsidR="001F29CB" w:rsidRPr="003B09E7" w:rsidRDefault="001F29CB" w:rsidP="0011107A">
            <w:pPr>
              <w:tabs>
                <w:tab w:val="left" w:pos="11026"/>
              </w:tabs>
              <w:spacing w:after="0" w:line="240" w:lineRule="auto"/>
              <w:ind w:right="1305"/>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1A7D4D81" w14:textId="77777777" w:rsidR="0011107A" w:rsidRPr="003B09E7" w:rsidRDefault="0011107A" w:rsidP="0011107A">
            <w:pPr>
              <w:tabs>
                <w:tab w:val="left" w:pos="11026"/>
              </w:tabs>
              <w:spacing w:after="0" w:line="240" w:lineRule="auto"/>
              <w:ind w:right="1305"/>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0FE579D4" w14:textId="7AEC62A0" w:rsidR="0011107A" w:rsidRPr="003B09E7" w:rsidRDefault="0011107A" w:rsidP="0011107A">
            <w:pPr>
              <w:tabs>
                <w:tab w:val="left" w:pos="11026"/>
              </w:tabs>
              <w:spacing w:after="0" w:line="240" w:lineRule="auto"/>
              <w:ind w:right="1305"/>
              <w:rPr>
                <w:rFonts w:ascii="Arial" w:eastAsia="Calibri" w:hAnsi="Arial" w:cs="Arial"/>
                <w:lang w:val="en-US"/>
              </w:rPr>
            </w:pPr>
          </w:p>
        </w:tc>
      </w:tr>
      <w:tr w:rsidR="0011107A" w:rsidRPr="003B09E7" w14:paraId="765AE378"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40D1C9DC" w14:textId="77777777" w:rsidR="0011107A" w:rsidRPr="003B09E7" w:rsidRDefault="0011107A" w:rsidP="0011107A">
            <w:pPr>
              <w:spacing w:after="0" w:line="240" w:lineRule="auto"/>
              <w:rPr>
                <w:rFonts w:ascii="Arial" w:eastAsia="Calibri" w:hAnsi="Arial" w:cs="Arial"/>
                <w:b/>
                <w:bCs/>
                <w:sz w:val="24"/>
                <w:szCs w:val="24"/>
              </w:rPr>
            </w:pPr>
            <w:r w:rsidRPr="003B09E7">
              <w:rPr>
                <w:rFonts w:ascii="Arial" w:eastAsia="Calibri" w:hAnsi="Arial" w:cs="Arial"/>
                <w:b/>
                <w:bCs/>
                <w:sz w:val="24"/>
                <w:szCs w:val="24"/>
              </w:rPr>
              <w:t>Belgium</w:t>
            </w:r>
          </w:p>
        </w:tc>
        <w:tc>
          <w:tcPr>
            <w:tcW w:w="1447" w:type="pct"/>
            <w:tcBorders>
              <w:top w:val="single" w:sz="6" w:space="0" w:color="auto"/>
              <w:left w:val="single" w:sz="6" w:space="0" w:color="auto"/>
              <w:bottom w:val="single" w:sz="6" w:space="0" w:color="auto"/>
              <w:right w:val="single" w:sz="6" w:space="0" w:color="auto"/>
            </w:tcBorders>
            <w:vAlign w:val="center"/>
          </w:tcPr>
          <w:p w14:paraId="412EB04C" w14:textId="319C84D2" w:rsidR="0011107A" w:rsidRPr="003B09E7" w:rsidRDefault="001F29CB" w:rsidP="0011107A">
            <w:pPr>
              <w:spacing w:after="0" w:line="240" w:lineRule="auto"/>
              <w:jc w:val="both"/>
              <w:rPr>
                <w:rFonts w:ascii="Arial" w:eastAsia="Calibri" w:hAnsi="Arial" w:cs="Arial"/>
                <w:lang w:val="en-US"/>
              </w:rPr>
            </w:pPr>
            <w:r w:rsidRPr="003B09E7">
              <w:rPr>
                <w:rFonts w:ascii="Arial" w:eastAsia="Calibri" w:hAnsi="Arial" w:cs="Arial"/>
                <w:lang w:val="en-US"/>
              </w:rPr>
              <w:t>No Guidance</w:t>
            </w:r>
          </w:p>
        </w:tc>
        <w:tc>
          <w:tcPr>
            <w:tcW w:w="1822" w:type="pct"/>
            <w:tcBorders>
              <w:top w:val="single" w:sz="6" w:space="0" w:color="auto"/>
              <w:left w:val="single" w:sz="6" w:space="0" w:color="auto"/>
              <w:bottom w:val="single" w:sz="6" w:space="0" w:color="auto"/>
              <w:right w:val="single" w:sz="6" w:space="0" w:color="auto"/>
            </w:tcBorders>
            <w:vAlign w:val="center"/>
          </w:tcPr>
          <w:p w14:paraId="372E32EB" w14:textId="2E0227CE" w:rsidR="0011107A" w:rsidRPr="003B09E7" w:rsidRDefault="001F29CB" w:rsidP="0011107A">
            <w:pPr>
              <w:spacing w:after="0" w:line="240" w:lineRule="auto"/>
              <w:jc w:val="both"/>
              <w:rPr>
                <w:rFonts w:ascii="Arial" w:eastAsia="Calibri" w:hAnsi="Arial" w:cs="Arial"/>
                <w:lang w:val="en-US"/>
              </w:rPr>
            </w:pPr>
            <w:r w:rsidRPr="003B09E7">
              <w:rPr>
                <w:rFonts w:ascii="Arial" w:eastAsia="Calibri" w:hAnsi="Arial" w:cs="Arial"/>
                <w:lang w:val="en-US"/>
              </w:rPr>
              <w:t>No guidance</w:t>
            </w:r>
          </w:p>
        </w:tc>
        <w:tc>
          <w:tcPr>
            <w:tcW w:w="1073" w:type="pct"/>
            <w:tcBorders>
              <w:top w:val="single" w:sz="6" w:space="0" w:color="auto"/>
              <w:left w:val="single" w:sz="6" w:space="0" w:color="auto"/>
              <w:bottom w:val="single" w:sz="6" w:space="0" w:color="auto"/>
              <w:right w:val="single" w:sz="6" w:space="0" w:color="auto"/>
            </w:tcBorders>
            <w:vAlign w:val="center"/>
          </w:tcPr>
          <w:p w14:paraId="5DED5ECE" w14:textId="202B88E0" w:rsidR="0011107A" w:rsidRPr="003B09E7" w:rsidRDefault="0011107A" w:rsidP="0011107A">
            <w:pPr>
              <w:spacing w:after="0" w:line="240" w:lineRule="auto"/>
              <w:jc w:val="both"/>
              <w:rPr>
                <w:rFonts w:ascii="Arial" w:eastAsia="Calibri" w:hAnsi="Arial" w:cs="Arial"/>
                <w:lang w:val="x-none"/>
              </w:rPr>
            </w:pPr>
          </w:p>
        </w:tc>
      </w:tr>
      <w:tr w:rsidR="0011107A" w:rsidRPr="003B09E7" w14:paraId="1B9B89B3"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17D55C3F"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Bulgaria</w:t>
            </w:r>
          </w:p>
        </w:tc>
        <w:tc>
          <w:tcPr>
            <w:tcW w:w="1447" w:type="pct"/>
            <w:tcBorders>
              <w:top w:val="single" w:sz="6" w:space="0" w:color="auto"/>
              <w:left w:val="single" w:sz="6" w:space="0" w:color="auto"/>
              <w:bottom w:val="single" w:sz="6" w:space="0" w:color="auto"/>
              <w:right w:val="single" w:sz="6" w:space="0" w:color="auto"/>
            </w:tcBorders>
            <w:vAlign w:val="center"/>
          </w:tcPr>
          <w:p w14:paraId="2C5DB030"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213CE27A"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6F4094DB" w14:textId="1C4208F0" w:rsidR="0011107A" w:rsidRPr="003B09E7" w:rsidRDefault="0011107A" w:rsidP="0011107A">
            <w:pPr>
              <w:spacing w:after="0" w:line="240" w:lineRule="auto"/>
              <w:rPr>
                <w:rFonts w:ascii="Arial" w:eastAsia="Calibri" w:hAnsi="Arial" w:cs="Arial"/>
                <w:lang w:val="en-US"/>
              </w:rPr>
            </w:pPr>
          </w:p>
        </w:tc>
      </w:tr>
      <w:tr w:rsidR="0011107A" w:rsidRPr="003B09E7" w14:paraId="00EC35E6"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38FE607C"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Cyprus</w:t>
            </w:r>
          </w:p>
        </w:tc>
        <w:tc>
          <w:tcPr>
            <w:tcW w:w="1447" w:type="pct"/>
            <w:tcBorders>
              <w:top w:val="single" w:sz="6" w:space="0" w:color="auto"/>
              <w:left w:val="single" w:sz="6" w:space="0" w:color="auto"/>
              <w:bottom w:val="single" w:sz="6" w:space="0" w:color="auto"/>
              <w:right w:val="single" w:sz="6" w:space="0" w:color="auto"/>
            </w:tcBorders>
            <w:vAlign w:val="center"/>
          </w:tcPr>
          <w:p w14:paraId="72FFCF20"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5AB9FD8D"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4A7EE38B" w14:textId="206237B5" w:rsidR="0011107A" w:rsidRPr="003B09E7" w:rsidRDefault="0011107A" w:rsidP="0011107A">
            <w:pPr>
              <w:spacing w:after="0" w:line="240" w:lineRule="auto"/>
              <w:rPr>
                <w:rFonts w:ascii="Arial" w:eastAsia="Calibri" w:hAnsi="Arial" w:cs="Arial"/>
                <w:lang w:val="en-US"/>
              </w:rPr>
            </w:pPr>
          </w:p>
        </w:tc>
      </w:tr>
      <w:tr w:rsidR="0011107A" w:rsidRPr="003B09E7" w14:paraId="0477759B"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00DC6956"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Croatia</w:t>
            </w:r>
          </w:p>
        </w:tc>
        <w:tc>
          <w:tcPr>
            <w:tcW w:w="1447" w:type="pct"/>
            <w:tcBorders>
              <w:top w:val="single" w:sz="6" w:space="0" w:color="auto"/>
              <w:left w:val="single" w:sz="6" w:space="0" w:color="auto"/>
              <w:bottom w:val="single" w:sz="6" w:space="0" w:color="auto"/>
              <w:right w:val="single" w:sz="6" w:space="0" w:color="auto"/>
            </w:tcBorders>
            <w:vAlign w:val="center"/>
          </w:tcPr>
          <w:p w14:paraId="5F98EE22" w14:textId="77777777" w:rsidR="0011107A" w:rsidRPr="003B09E7" w:rsidRDefault="0011107A" w:rsidP="0011107A">
            <w:pPr>
              <w:spacing w:after="0" w:line="240" w:lineRule="auto"/>
              <w:jc w:val="both"/>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08F4856B" w14:textId="6E932B66" w:rsidR="0011107A" w:rsidRPr="003B09E7" w:rsidRDefault="0011107A" w:rsidP="0011107A">
            <w:pPr>
              <w:spacing w:after="0" w:line="240" w:lineRule="auto"/>
              <w:jc w:val="both"/>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7EB86E96" w14:textId="393FCC99" w:rsidR="0011107A" w:rsidRPr="003B09E7" w:rsidRDefault="0011107A" w:rsidP="0011107A">
            <w:pPr>
              <w:spacing w:after="0" w:line="240" w:lineRule="auto"/>
              <w:jc w:val="both"/>
              <w:rPr>
                <w:rFonts w:ascii="Arial" w:eastAsia="Calibri" w:hAnsi="Arial" w:cs="Arial"/>
                <w:lang w:val="en-US"/>
              </w:rPr>
            </w:pPr>
          </w:p>
        </w:tc>
      </w:tr>
      <w:tr w:rsidR="0011107A" w:rsidRPr="00601B81" w14:paraId="34B3A358" w14:textId="77777777" w:rsidTr="00D764F4">
        <w:trPr>
          <w:trHeight w:val="1407"/>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75E775F9"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lastRenderedPageBreak/>
              <w:t>Czech Republic</w:t>
            </w:r>
          </w:p>
        </w:tc>
        <w:tc>
          <w:tcPr>
            <w:tcW w:w="1447" w:type="pct"/>
            <w:tcBorders>
              <w:top w:val="single" w:sz="6" w:space="0" w:color="auto"/>
              <w:left w:val="single" w:sz="6" w:space="0" w:color="auto"/>
              <w:bottom w:val="single" w:sz="6" w:space="0" w:color="auto"/>
              <w:right w:val="single" w:sz="6" w:space="0" w:color="auto"/>
            </w:tcBorders>
            <w:vAlign w:val="center"/>
          </w:tcPr>
          <w:p w14:paraId="2BF7950D" w14:textId="74DB87C1" w:rsidR="0011107A" w:rsidRPr="003B09E7" w:rsidRDefault="00C41828" w:rsidP="00C41828">
            <w:pPr>
              <w:jc w:val="both"/>
              <w:rPr>
                <w:rFonts w:ascii="Arial" w:eastAsia="Calibri" w:hAnsi="Arial" w:cs="Arial"/>
                <w:lang w:val="en-US"/>
              </w:rPr>
            </w:pPr>
            <w:r w:rsidRPr="003B09E7">
              <w:rPr>
                <w:rFonts w:ascii="Arial" w:eastAsia="Calibri" w:hAnsi="Arial" w:cs="Arial"/>
                <w:lang w:val="en-US"/>
              </w:rPr>
              <w:t xml:space="preserve">Czech authorities drafted a simplified diagram for the application of Regulation (EU) 2018/775, which is currently being </w:t>
            </w:r>
            <w:proofErr w:type="spellStart"/>
            <w:r w:rsidRPr="003B09E7">
              <w:rPr>
                <w:rFonts w:ascii="Arial" w:eastAsia="Calibri" w:hAnsi="Arial" w:cs="Arial"/>
                <w:lang w:val="en-US"/>
              </w:rPr>
              <w:t>finalised</w:t>
            </w:r>
            <w:proofErr w:type="spellEnd"/>
            <w:r w:rsidRPr="003B09E7">
              <w:rPr>
                <w:rFonts w:ascii="Arial" w:eastAsia="Calibri" w:hAnsi="Arial" w:cs="Arial"/>
                <w:lang w:val="en-US"/>
              </w:rPr>
              <w:t>.</w:t>
            </w:r>
          </w:p>
        </w:tc>
        <w:tc>
          <w:tcPr>
            <w:tcW w:w="1822" w:type="pct"/>
            <w:tcBorders>
              <w:top w:val="single" w:sz="6" w:space="0" w:color="auto"/>
              <w:left w:val="single" w:sz="6" w:space="0" w:color="auto"/>
              <w:bottom w:val="single" w:sz="6" w:space="0" w:color="auto"/>
              <w:right w:val="single" w:sz="6" w:space="0" w:color="auto"/>
            </w:tcBorders>
            <w:vAlign w:val="center"/>
          </w:tcPr>
          <w:p w14:paraId="541DE8D7" w14:textId="4EB26D64" w:rsidR="0011107A" w:rsidRPr="003B09E7" w:rsidRDefault="00C41828" w:rsidP="00C41828">
            <w:pPr>
              <w:jc w:val="both"/>
              <w:rPr>
                <w:rFonts w:ascii="Arial" w:eastAsia="Calibri" w:hAnsi="Arial" w:cs="Arial"/>
                <w:lang w:val="en-US"/>
              </w:rPr>
            </w:pPr>
            <w:r w:rsidRPr="003B09E7">
              <w:rPr>
                <w:rFonts w:ascii="Arial" w:eastAsia="Calibri" w:hAnsi="Arial" w:cs="Arial"/>
                <w:lang w:val="en-US"/>
              </w:rPr>
              <w:t xml:space="preserve">The Federation of the Food and Drink Industries of Czech Republic (FFDI) developed a FAQ document on Regulation (EU) 2018/775. The document has been shared with national authorities and it is at FFDI members’ disposal. </w:t>
            </w:r>
          </w:p>
        </w:tc>
        <w:tc>
          <w:tcPr>
            <w:tcW w:w="1073" w:type="pct"/>
            <w:tcBorders>
              <w:top w:val="single" w:sz="6" w:space="0" w:color="auto"/>
              <w:left w:val="single" w:sz="6" w:space="0" w:color="auto"/>
              <w:bottom w:val="single" w:sz="6" w:space="0" w:color="auto"/>
              <w:right w:val="single" w:sz="6" w:space="0" w:color="auto"/>
            </w:tcBorders>
            <w:vAlign w:val="center"/>
          </w:tcPr>
          <w:p w14:paraId="4BA5DA47" w14:textId="3242139F" w:rsidR="0011107A" w:rsidRPr="003B09E7" w:rsidRDefault="0011107A" w:rsidP="0011107A">
            <w:pPr>
              <w:spacing w:after="0" w:line="240" w:lineRule="auto"/>
              <w:rPr>
                <w:rFonts w:ascii="Arial" w:eastAsia="Calibri" w:hAnsi="Arial" w:cs="Arial"/>
                <w:lang w:val="en-US"/>
              </w:rPr>
            </w:pPr>
          </w:p>
        </w:tc>
      </w:tr>
      <w:tr w:rsidR="0011107A" w:rsidRPr="003B09E7" w14:paraId="3D49A966"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6A8E40BB"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Denmark</w:t>
            </w:r>
          </w:p>
        </w:tc>
        <w:tc>
          <w:tcPr>
            <w:tcW w:w="1447" w:type="pct"/>
            <w:tcBorders>
              <w:top w:val="single" w:sz="6" w:space="0" w:color="auto"/>
              <w:left w:val="single" w:sz="6" w:space="0" w:color="auto"/>
              <w:bottom w:val="single" w:sz="6" w:space="0" w:color="auto"/>
              <w:right w:val="single" w:sz="6" w:space="0" w:color="auto"/>
            </w:tcBorders>
            <w:vAlign w:val="center"/>
          </w:tcPr>
          <w:p w14:paraId="1578F195" w14:textId="77777777" w:rsidR="0011107A" w:rsidRPr="003B09E7" w:rsidRDefault="0011107A" w:rsidP="0011107A">
            <w:pPr>
              <w:spacing w:after="0" w:line="240" w:lineRule="auto"/>
              <w:ind w:left="720"/>
              <w:contextualSpacing/>
              <w:rPr>
                <w:rFonts w:ascii="Arial" w:eastAsia="Calibri" w:hAnsi="Arial" w:cs="Arial"/>
                <w:lang w:val="en-GB"/>
              </w:rPr>
            </w:pPr>
          </w:p>
        </w:tc>
        <w:tc>
          <w:tcPr>
            <w:tcW w:w="1822" w:type="pct"/>
            <w:tcBorders>
              <w:top w:val="single" w:sz="6" w:space="0" w:color="auto"/>
              <w:left w:val="single" w:sz="6" w:space="0" w:color="auto"/>
              <w:bottom w:val="single" w:sz="6" w:space="0" w:color="auto"/>
              <w:right w:val="single" w:sz="6" w:space="0" w:color="auto"/>
            </w:tcBorders>
            <w:vAlign w:val="center"/>
          </w:tcPr>
          <w:p w14:paraId="5BD88C36" w14:textId="77777777" w:rsidR="0011107A" w:rsidRPr="003B09E7" w:rsidRDefault="0011107A" w:rsidP="0011107A">
            <w:pPr>
              <w:spacing w:after="0" w:line="240" w:lineRule="auto"/>
              <w:ind w:left="720"/>
              <w:contextualSpacing/>
              <w:rPr>
                <w:rFonts w:ascii="Arial" w:eastAsia="Calibri" w:hAnsi="Arial" w:cs="Arial"/>
                <w:lang w:val="en-GB"/>
              </w:rPr>
            </w:pPr>
          </w:p>
        </w:tc>
        <w:tc>
          <w:tcPr>
            <w:tcW w:w="1073" w:type="pct"/>
            <w:tcBorders>
              <w:top w:val="single" w:sz="6" w:space="0" w:color="auto"/>
              <w:left w:val="single" w:sz="6" w:space="0" w:color="auto"/>
              <w:bottom w:val="single" w:sz="6" w:space="0" w:color="auto"/>
              <w:right w:val="single" w:sz="6" w:space="0" w:color="auto"/>
            </w:tcBorders>
            <w:vAlign w:val="center"/>
          </w:tcPr>
          <w:p w14:paraId="28E6E771" w14:textId="6E3C2C35" w:rsidR="0011107A" w:rsidRPr="003B09E7" w:rsidRDefault="0011107A" w:rsidP="0011107A">
            <w:pPr>
              <w:spacing w:after="0" w:line="240" w:lineRule="auto"/>
              <w:ind w:left="720"/>
              <w:contextualSpacing/>
              <w:rPr>
                <w:rFonts w:ascii="Arial" w:eastAsia="Calibri" w:hAnsi="Arial" w:cs="Arial"/>
                <w:lang w:val="en-GB"/>
              </w:rPr>
            </w:pPr>
          </w:p>
        </w:tc>
      </w:tr>
      <w:tr w:rsidR="0011107A" w:rsidRPr="003B09E7" w14:paraId="7F6B202D"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4DF4959B"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Estonia</w:t>
            </w:r>
          </w:p>
        </w:tc>
        <w:tc>
          <w:tcPr>
            <w:tcW w:w="1447" w:type="pct"/>
            <w:tcBorders>
              <w:top w:val="single" w:sz="6" w:space="0" w:color="auto"/>
              <w:left w:val="single" w:sz="6" w:space="0" w:color="auto"/>
              <w:bottom w:val="single" w:sz="6" w:space="0" w:color="auto"/>
              <w:right w:val="single" w:sz="6" w:space="0" w:color="auto"/>
            </w:tcBorders>
            <w:vAlign w:val="center"/>
          </w:tcPr>
          <w:p w14:paraId="7DE3A631"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216B9A04"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445802AB" w14:textId="219C227C" w:rsidR="0011107A" w:rsidRPr="003B09E7" w:rsidRDefault="0011107A" w:rsidP="0011107A">
            <w:pPr>
              <w:spacing w:after="0" w:line="240" w:lineRule="auto"/>
              <w:rPr>
                <w:rFonts w:ascii="Arial" w:eastAsia="Calibri" w:hAnsi="Arial" w:cs="Arial"/>
                <w:lang w:val="en-US"/>
              </w:rPr>
            </w:pPr>
          </w:p>
        </w:tc>
      </w:tr>
      <w:tr w:rsidR="0011107A" w:rsidRPr="00601B81" w14:paraId="59306EE6"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4BBE582E"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Finland</w:t>
            </w:r>
          </w:p>
        </w:tc>
        <w:tc>
          <w:tcPr>
            <w:tcW w:w="1447" w:type="pct"/>
            <w:tcBorders>
              <w:top w:val="single" w:sz="6" w:space="0" w:color="auto"/>
              <w:left w:val="single" w:sz="6" w:space="0" w:color="auto"/>
              <w:bottom w:val="single" w:sz="6" w:space="0" w:color="auto"/>
              <w:right w:val="single" w:sz="6" w:space="0" w:color="auto"/>
            </w:tcBorders>
            <w:vAlign w:val="center"/>
          </w:tcPr>
          <w:p w14:paraId="4DE204C0" w14:textId="430FB9B1" w:rsidR="0011107A" w:rsidRPr="003B09E7" w:rsidRDefault="002D1C02" w:rsidP="00C41828">
            <w:pPr>
              <w:spacing w:after="0" w:line="240" w:lineRule="auto"/>
              <w:jc w:val="both"/>
              <w:rPr>
                <w:rFonts w:ascii="Arial" w:eastAsia="Calibri" w:hAnsi="Arial" w:cs="Arial"/>
                <w:lang w:val="en-US"/>
              </w:rPr>
            </w:pPr>
            <w:r w:rsidRPr="003B09E7">
              <w:rPr>
                <w:rFonts w:ascii="Arial" w:eastAsia="Calibri" w:hAnsi="Arial" w:cs="Arial"/>
                <w:lang w:val="en-US"/>
              </w:rPr>
              <w:t xml:space="preserve">The Finnish Food Authority has published </w:t>
            </w:r>
            <w:hyperlink r:id="rId16" w:history="1">
              <w:r w:rsidRPr="003B09E7">
                <w:rPr>
                  <w:rStyle w:val="Hypertextovprepojenie"/>
                  <w:rFonts w:ascii="Arial" w:eastAsia="Calibri" w:hAnsi="Arial" w:cs="Arial"/>
                  <w:lang w:val="en-US"/>
                </w:rPr>
                <w:t>Q&amp;A</w:t>
              </w:r>
            </w:hyperlink>
            <w:r w:rsidRPr="003B09E7">
              <w:rPr>
                <w:rFonts w:ascii="Arial" w:eastAsia="Calibri" w:hAnsi="Arial" w:cs="Arial"/>
                <w:lang w:val="en-US"/>
              </w:rPr>
              <w:t xml:space="preserve"> as a Guidance documents on origin labelling of the primary ingredient</w:t>
            </w:r>
          </w:p>
        </w:tc>
        <w:tc>
          <w:tcPr>
            <w:tcW w:w="1822" w:type="pct"/>
            <w:tcBorders>
              <w:top w:val="single" w:sz="6" w:space="0" w:color="auto"/>
              <w:left w:val="single" w:sz="6" w:space="0" w:color="auto"/>
              <w:bottom w:val="single" w:sz="6" w:space="0" w:color="auto"/>
              <w:right w:val="single" w:sz="6" w:space="0" w:color="auto"/>
            </w:tcBorders>
            <w:vAlign w:val="center"/>
          </w:tcPr>
          <w:p w14:paraId="72DD1037"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08F2799F" w14:textId="385271BC" w:rsidR="0011107A" w:rsidRPr="003B09E7" w:rsidRDefault="0011107A" w:rsidP="0011107A">
            <w:pPr>
              <w:spacing w:after="0" w:line="240" w:lineRule="auto"/>
              <w:rPr>
                <w:rFonts w:ascii="Arial" w:eastAsia="Calibri" w:hAnsi="Arial" w:cs="Arial"/>
                <w:lang w:val="en-US"/>
              </w:rPr>
            </w:pPr>
          </w:p>
        </w:tc>
      </w:tr>
      <w:tr w:rsidR="0011107A" w:rsidRPr="00601B81" w14:paraId="1545E6FB"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321B58DA"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France</w:t>
            </w:r>
          </w:p>
        </w:tc>
        <w:tc>
          <w:tcPr>
            <w:tcW w:w="1447" w:type="pct"/>
            <w:tcBorders>
              <w:top w:val="single" w:sz="6" w:space="0" w:color="auto"/>
              <w:left w:val="single" w:sz="6" w:space="0" w:color="auto"/>
              <w:bottom w:val="single" w:sz="6" w:space="0" w:color="auto"/>
              <w:right w:val="single" w:sz="6" w:space="0" w:color="auto"/>
            </w:tcBorders>
            <w:vAlign w:val="center"/>
          </w:tcPr>
          <w:p w14:paraId="7A28C2EC" w14:textId="77777777" w:rsidR="00D764F4" w:rsidRPr="00601B81" w:rsidRDefault="00D764F4" w:rsidP="00D764F4">
            <w:pPr>
              <w:spacing w:after="0" w:line="240" w:lineRule="auto"/>
              <w:jc w:val="both"/>
              <w:rPr>
                <w:rFonts w:ascii="Arial" w:eastAsia="Calibri" w:hAnsi="Arial" w:cs="Arial"/>
                <w:lang w:val="en-US"/>
              </w:rPr>
            </w:pPr>
            <w:r w:rsidRPr="00601B81">
              <w:rPr>
                <w:rFonts w:ascii="Arial" w:eastAsia="Calibri" w:hAnsi="Arial" w:cs="Arial"/>
                <w:lang w:val="en-US"/>
              </w:rPr>
              <w:t xml:space="preserve">At the end of 2021, the French </w:t>
            </w:r>
            <w:r w:rsidRPr="00601B81">
              <w:rPr>
                <w:rFonts w:ascii="Arial" w:eastAsia="Calibri" w:hAnsi="Arial" w:cs="Arial"/>
                <w:i/>
                <w:iCs/>
                <w:lang w:val="en-US"/>
              </w:rPr>
              <w:t xml:space="preserve">Conseil national de la </w:t>
            </w:r>
            <w:proofErr w:type="spellStart"/>
            <w:r w:rsidRPr="00601B81">
              <w:rPr>
                <w:rFonts w:ascii="Arial" w:eastAsia="Calibri" w:hAnsi="Arial" w:cs="Arial"/>
                <w:i/>
                <w:iCs/>
                <w:lang w:val="en-US"/>
              </w:rPr>
              <w:t>consommation</w:t>
            </w:r>
            <w:proofErr w:type="spellEnd"/>
            <w:r w:rsidRPr="00601B81">
              <w:rPr>
                <w:rFonts w:ascii="Arial" w:eastAsia="Calibri" w:hAnsi="Arial" w:cs="Arial"/>
                <w:lang w:val="en-US"/>
              </w:rPr>
              <w:t xml:space="preserve"> (CNC) published an opinion on the labeling of the origin of foodstuffs and their ingredients. This opinion, published at the request of the French Minister for the Economy and Finance, sets out recommendations on the labeling of the origin of primary ingredients.</w:t>
            </w:r>
          </w:p>
          <w:p w14:paraId="08CADACA" w14:textId="77777777" w:rsidR="00D764F4" w:rsidRPr="00D764F4" w:rsidRDefault="00D25ABE" w:rsidP="00D764F4">
            <w:pPr>
              <w:rPr>
                <w:rFonts w:ascii="Arial" w:hAnsi="Arial" w:cs="Arial"/>
              </w:rPr>
            </w:pPr>
            <w:hyperlink r:id="rId17" w:history="1">
              <w:r w:rsidR="00D764F4" w:rsidRPr="00D764F4">
                <w:rPr>
                  <w:rStyle w:val="Hypertextovprepojenie"/>
                  <w:rFonts w:ascii="Arial" w:hAnsi="Arial" w:cs="Arial"/>
                </w:rPr>
                <w:t>https://www.economie.gouv.fr/files/files/directions_services/cnc/origine-ingredient-aliment-transforme/avis_origine_denrees.pdf</w:t>
              </w:r>
            </w:hyperlink>
          </w:p>
          <w:p w14:paraId="69381F05" w14:textId="77777777" w:rsidR="00D764F4" w:rsidRPr="00601B81" w:rsidRDefault="00D764F4" w:rsidP="00D764F4">
            <w:pPr>
              <w:rPr>
                <w:rFonts w:ascii="Arial" w:hAnsi="Arial" w:cs="Arial"/>
              </w:rPr>
            </w:pPr>
            <w:r w:rsidRPr="00601B81">
              <w:rPr>
                <w:rFonts w:ascii="Arial" w:hAnsi="Arial" w:cs="Arial"/>
                <w:lang w:val="fr-FR"/>
              </w:rPr>
              <w:t xml:space="preserve">The </w:t>
            </w:r>
            <w:r w:rsidRPr="00601B81">
              <w:rPr>
                <w:rFonts w:ascii="Arial" w:hAnsi="Arial" w:cs="Arial"/>
                <w:i/>
                <w:iCs/>
                <w:lang w:val="fr-FR"/>
              </w:rPr>
              <w:t>Direction générale de la concurrence, de la consommation et de la répression des fraudes</w:t>
            </w:r>
            <w:r w:rsidRPr="00601B81">
              <w:rPr>
                <w:rFonts w:ascii="Arial" w:hAnsi="Arial" w:cs="Arial"/>
                <w:lang w:val="fr-FR"/>
              </w:rPr>
              <w:t xml:space="preserve"> (DGCCRF) will use this notice in its controls.</w:t>
            </w:r>
          </w:p>
          <w:p w14:paraId="557D896A" w14:textId="77777777" w:rsidR="0011107A" w:rsidRPr="00D764F4" w:rsidRDefault="0011107A" w:rsidP="0011107A">
            <w:pPr>
              <w:spacing w:after="0" w:line="240" w:lineRule="auto"/>
              <w:ind w:left="360"/>
              <w:contextualSpacing/>
              <w:rPr>
                <w:rFonts w:ascii="Arial" w:eastAsia="Calibri" w:hAnsi="Arial" w:cs="Arial"/>
              </w:rPr>
            </w:pPr>
          </w:p>
        </w:tc>
        <w:tc>
          <w:tcPr>
            <w:tcW w:w="1822" w:type="pct"/>
            <w:tcBorders>
              <w:top w:val="single" w:sz="6" w:space="0" w:color="auto"/>
              <w:left w:val="single" w:sz="6" w:space="0" w:color="auto"/>
              <w:bottom w:val="single" w:sz="6" w:space="0" w:color="auto"/>
              <w:right w:val="single" w:sz="6" w:space="0" w:color="auto"/>
            </w:tcBorders>
            <w:vAlign w:val="center"/>
          </w:tcPr>
          <w:p w14:paraId="79CA3A5D" w14:textId="383023A2" w:rsidR="0011107A" w:rsidRPr="003B09E7" w:rsidRDefault="004A203B" w:rsidP="00C41828">
            <w:pPr>
              <w:spacing w:after="0" w:line="240" w:lineRule="auto"/>
              <w:contextualSpacing/>
              <w:jc w:val="both"/>
              <w:rPr>
                <w:rFonts w:ascii="Arial" w:eastAsia="Calibri" w:hAnsi="Arial" w:cs="Arial"/>
                <w:lang w:val="en-US"/>
              </w:rPr>
            </w:pPr>
            <w:r w:rsidRPr="003B09E7">
              <w:rPr>
                <w:rFonts w:ascii="Arial" w:eastAsia="Calibri" w:hAnsi="Arial" w:cs="Arial"/>
                <w:lang w:val="en-US"/>
              </w:rPr>
              <w:t xml:space="preserve">French </w:t>
            </w:r>
            <w:r w:rsidR="00964B85" w:rsidRPr="003B09E7">
              <w:rPr>
                <w:rFonts w:ascii="Arial" w:eastAsia="Calibri" w:hAnsi="Arial" w:cs="Arial"/>
                <w:lang w:val="en-US"/>
              </w:rPr>
              <w:t>food industry federation</w:t>
            </w:r>
            <w:r w:rsidRPr="003B09E7">
              <w:rPr>
                <w:rFonts w:ascii="Arial" w:eastAsia="Calibri" w:hAnsi="Arial" w:cs="Arial"/>
                <w:lang w:val="en-US"/>
              </w:rPr>
              <w:t xml:space="preserve"> (ANIA) </w:t>
            </w:r>
            <w:hyperlink r:id="rId18" w:history="1">
              <w:r w:rsidRPr="003B09E7">
                <w:rPr>
                  <w:rStyle w:val="Hypertextovprepojenie"/>
                  <w:rFonts w:ascii="Arial" w:eastAsia="Calibri" w:hAnsi="Arial" w:cs="Arial"/>
                  <w:lang w:val="en-US"/>
                </w:rPr>
                <w:t>guidance document</w:t>
              </w:r>
            </w:hyperlink>
            <w:r w:rsidRPr="003B09E7">
              <w:rPr>
                <w:rFonts w:ascii="Arial" w:eastAsia="Calibri" w:hAnsi="Arial" w:cs="Arial"/>
                <w:lang w:val="en-US"/>
              </w:rPr>
              <w:t>.</w:t>
            </w:r>
          </w:p>
          <w:p w14:paraId="4C0D8624" w14:textId="354D83E8" w:rsidR="004A203B" w:rsidRPr="003B09E7" w:rsidRDefault="004A203B" w:rsidP="002A0B36">
            <w:pPr>
              <w:spacing w:after="0" w:line="240" w:lineRule="auto"/>
              <w:contextualSpacing/>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42215EFD" w14:textId="71F4C02E" w:rsidR="0011107A" w:rsidRPr="003B09E7" w:rsidRDefault="0011107A" w:rsidP="0011107A">
            <w:pPr>
              <w:spacing w:after="0" w:line="240" w:lineRule="auto"/>
              <w:ind w:left="360"/>
              <w:contextualSpacing/>
              <w:rPr>
                <w:rFonts w:ascii="Arial" w:eastAsia="Calibri" w:hAnsi="Arial" w:cs="Arial"/>
                <w:lang w:val="en-US"/>
              </w:rPr>
            </w:pPr>
          </w:p>
        </w:tc>
      </w:tr>
      <w:tr w:rsidR="0011107A" w:rsidRPr="00601B81" w14:paraId="4A8F8FA8"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35BAE135"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Germany</w:t>
            </w:r>
          </w:p>
        </w:tc>
        <w:tc>
          <w:tcPr>
            <w:tcW w:w="1447" w:type="pct"/>
            <w:tcBorders>
              <w:top w:val="single" w:sz="6" w:space="0" w:color="auto"/>
              <w:left w:val="single" w:sz="6" w:space="0" w:color="auto"/>
              <w:bottom w:val="single" w:sz="6" w:space="0" w:color="auto"/>
              <w:right w:val="single" w:sz="6" w:space="0" w:color="auto"/>
            </w:tcBorders>
            <w:vAlign w:val="center"/>
          </w:tcPr>
          <w:p w14:paraId="76ACE3C4"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0289E638" w14:textId="46C01E9B" w:rsidR="0011107A" w:rsidRPr="003B09E7" w:rsidRDefault="00883E61" w:rsidP="00C41828">
            <w:pPr>
              <w:spacing w:after="0" w:line="240" w:lineRule="auto"/>
              <w:jc w:val="both"/>
              <w:rPr>
                <w:rFonts w:ascii="Arial" w:eastAsia="Calibri" w:hAnsi="Arial" w:cs="Arial"/>
                <w:lang w:val="en-US"/>
              </w:rPr>
            </w:pPr>
            <w:r w:rsidRPr="003B09E7">
              <w:rPr>
                <w:rFonts w:ascii="Arial" w:eastAsia="Calibri" w:hAnsi="Arial" w:cs="Arial"/>
                <w:lang w:val="en-US"/>
              </w:rPr>
              <w:t>Guidance from the Food Supplements Working Group (AK NEM) within Food Federation Germany</w:t>
            </w:r>
            <w:r w:rsidR="002075BD" w:rsidRPr="003B09E7">
              <w:rPr>
                <w:rFonts w:ascii="Arial" w:eastAsia="Calibri" w:hAnsi="Arial" w:cs="Arial"/>
                <w:lang w:val="en-US"/>
              </w:rPr>
              <w:t xml:space="preserve"> (</w:t>
            </w:r>
            <w:proofErr w:type="spellStart"/>
            <w:r w:rsidR="002075BD" w:rsidRPr="003B09E7">
              <w:rPr>
                <w:rFonts w:ascii="Arial" w:eastAsia="Calibri" w:hAnsi="Arial" w:cs="Arial"/>
                <w:lang w:val="en-US"/>
              </w:rPr>
              <w:t>LMVerband_Leitfaden</w:t>
            </w:r>
            <w:proofErr w:type="spellEnd"/>
            <w:r w:rsidR="00C41828" w:rsidRPr="003B09E7">
              <w:rPr>
                <w:rFonts w:ascii="Arial" w:eastAsia="Calibri" w:hAnsi="Arial" w:cs="Arial"/>
                <w:lang w:val="en-US"/>
              </w:rPr>
              <w:t xml:space="preserve"> </w:t>
            </w:r>
            <w:r w:rsidR="002075BD" w:rsidRPr="003B09E7">
              <w:rPr>
                <w:rFonts w:ascii="Arial" w:eastAsia="Calibri" w:hAnsi="Arial" w:cs="Arial"/>
                <w:lang w:val="en-US"/>
              </w:rPr>
              <w:lastRenderedPageBreak/>
              <w:t>Herkunftskennzeichnung_A4_200518-</w:t>
            </w:r>
            <w:proofErr w:type="gramStart"/>
            <w:r w:rsidR="002075BD" w:rsidRPr="003B09E7">
              <w:rPr>
                <w:rFonts w:ascii="Arial" w:eastAsia="Calibri" w:hAnsi="Arial" w:cs="Arial"/>
                <w:lang w:val="en-US"/>
              </w:rPr>
              <w:t>final</w:t>
            </w:r>
            <w:r w:rsidR="00C41828" w:rsidRPr="003B09E7">
              <w:rPr>
                <w:rFonts w:ascii="Arial" w:eastAsia="Calibri" w:hAnsi="Arial" w:cs="Arial"/>
                <w:lang w:val="en-US"/>
              </w:rPr>
              <w:t xml:space="preserve"> </w:t>
            </w:r>
            <w:r w:rsidR="002075BD" w:rsidRPr="003B09E7">
              <w:rPr>
                <w:rFonts w:ascii="Arial" w:eastAsia="Calibri" w:hAnsi="Arial" w:cs="Arial"/>
                <w:lang w:val="en-US"/>
              </w:rPr>
              <w:t>)</w:t>
            </w:r>
            <w:proofErr w:type="gramEnd"/>
            <w:r w:rsidR="002075BD" w:rsidRPr="003B09E7">
              <w:rPr>
                <w:rFonts w:ascii="Arial" w:eastAsia="Calibri" w:hAnsi="Arial" w:cs="Arial"/>
                <w:lang w:val="en-US"/>
              </w:rPr>
              <w:t xml:space="preserve"> </w:t>
            </w:r>
            <w:r w:rsidR="007B71EE" w:rsidRPr="003B09E7">
              <w:rPr>
                <w:rFonts w:ascii="Arial" w:eastAsia="Calibri" w:hAnsi="Arial" w:cs="Arial"/>
                <w:lang w:val="en-US"/>
              </w:rPr>
              <w:object w:dxaOrig="1031" w:dyaOrig="671" w14:anchorId="1E246431">
                <v:shape id="_x0000_i1026" type="#_x0000_t75" style="width:51.6pt;height:33pt" o:ole="">
                  <v:imagedata r:id="rId19" o:title=""/>
                </v:shape>
                <o:OLEObject Type="Embed" ProgID="Acrobat.Document.DC" ShapeID="_x0000_i1026" DrawAspect="Icon" ObjectID="_1768138599" r:id="rId20"/>
              </w:object>
            </w:r>
          </w:p>
          <w:p w14:paraId="7C6CC2C7" w14:textId="77777777" w:rsidR="002075BD" w:rsidRPr="003B09E7" w:rsidRDefault="002075BD" w:rsidP="0011107A">
            <w:pPr>
              <w:spacing w:after="0" w:line="240" w:lineRule="auto"/>
              <w:rPr>
                <w:rFonts w:ascii="Arial" w:eastAsia="Calibri" w:hAnsi="Arial" w:cs="Arial"/>
                <w:lang w:val="en-US"/>
              </w:rPr>
            </w:pPr>
          </w:p>
          <w:p w14:paraId="61AAC58B" w14:textId="7F51B3D4" w:rsidR="002075BD" w:rsidRPr="003B09E7" w:rsidRDefault="002075BD"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728A9C00" w14:textId="4DE8CA7C" w:rsidR="0011107A" w:rsidRPr="003B09E7" w:rsidRDefault="0011107A" w:rsidP="0011107A">
            <w:pPr>
              <w:spacing w:after="0" w:line="240" w:lineRule="auto"/>
              <w:rPr>
                <w:rFonts w:ascii="Arial" w:eastAsia="Calibri" w:hAnsi="Arial" w:cs="Arial"/>
                <w:lang w:val="en-US"/>
              </w:rPr>
            </w:pPr>
          </w:p>
        </w:tc>
      </w:tr>
      <w:tr w:rsidR="0011107A" w:rsidRPr="003B09E7" w14:paraId="77A0F56E"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0086E9FD"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Greece</w:t>
            </w:r>
          </w:p>
        </w:tc>
        <w:tc>
          <w:tcPr>
            <w:tcW w:w="1447" w:type="pct"/>
            <w:tcBorders>
              <w:top w:val="single" w:sz="6" w:space="0" w:color="auto"/>
              <w:left w:val="single" w:sz="6" w:space="0" w:color="auto"/>
              <w:bottom w:val="single" w:sz="6" w:space="0" w:color="auto"/>
              <w:right w:val="single" w:sz="6" w:space="0" w:color="auto"/>
            </w:tcBorders>
            <w:vAlign w:val="center"/>
          </w:tcPr>
          <w:p w14:paraId="31E6BBDE"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7BC20F48"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5C59AF25" w14:textId="289687DC" w:rsidR="0011107A" w:rsidRPr="003B09E7" w:rsidRDefault="0011107A" w:rsidP="0011107A">
            <w:pPr>
              <w:spacing w:after="0" w:line="240" w:lineRule="auto"/>
              <w:rPr>
                <w:rFonts w:ascii="Arial" w:eastAsia="Calibri" w:hAnsi="Arial" w:cs="Arial"/>
                <w:lang w:val="en-US"/>
              </w:rPr>
            </w:pPr>
          </w:p>
        </w:tc>
      </w:tr>
      <w:tr w:rsidR="0011107A" w:rsidRPr="003B09E7" w14:paraId="7FC6E153"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74F478BD"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Hungary</w:t>
            </w:r>
          </w:p>
        </w:tc>
        <w:tc>
          <w:tcPr>
            <w:tcW w:w="1447" w:type="pct"/>
            <w:tcBorders>
              <w:top w:val="single" w:sz="6" w:space="0" w:color="auto"/>
              <w:left w:val="single" w:sz="6" w:space="0" w:color="auto"/>
              <w:bottom w:val="single" w:sz="6" w:space="0" w:color="auto"/>
              <w:right w:val="single" w:sz="6" w:space="0" w:color="auto"/>
            </w:tcBorders>
            <w:vAlign w:val="center"/>
          </w:tcPr>
          <w:p w14:paraId="21E09BE6" w14:textId="77777777" w:rsidR="0011107A" w:rsidRPr="003B09E7" w:rsidRDefault="0011107A" w:rsidP="0011107A">
            <w:pPr>
              <w:spacing w:after="0" w:line="240" w:lineRule="auto"/>
              <w:jc w:val="both"/>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40C997A1" w14:textId="77777777" w:rsidR="0011107A" w:rsidRPr="003B09E7" w:rsidRDefault="0011107A" w:rsidP="0011107A">
            <w:pPr>
              <w:spacing w:after="0" w:line="240" w:lineRule="auto"/>
              <w:jc w:val="both"/>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744E6D60" w14:textId="2A0F23E4" w:rsidR="0011107A" w:rsidRPr="003B09E7" w:rsidRDefault="0011107A" w:rsidP="0011107A">
            <w:pPr>
              <w:spacing w:after="0" w:line="240" w:lineRule="auto"/>
              <w:jc w:val="both"/>
              <w:rPr>
                <w:rFonts w:ascii="Arial" w:eastAsia="Calibri" w:hAnsi="Arial" w:cs="Arial"/>
                <w:lang w:val="en-US"/>
              </w:rPr>
            </w:pPr>
          </w:p>
        </w:tc>
      </w:tr>
      <w:tr w:rsidR="0011107A" w:rsidRPr="00601B81" w14:paraId="2446DA98"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0BBF2B43"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Ireland</w:t>
            </w:r>
          </w:p>
        </w:tc>
        <w:tc>
          <w:tcPr>
            <w:tcW w:w="1447" w:type="pct"/>
            <w:tcBorders>
              <w:top w:val="single" w:sz="6" w:space="0" w:color="auto"/>
              <w:left w:val="single" w:sz="6" w:space="0" w:color="auto"/>
              <w:bottom w:val="single" w:sz="6" w:space="0" w:color="auto"/>
              <w:right w:val="single" w:sz="6" w:space="0" w:color="auto"/>
            </w:tcBorders>
            <w:vAlign w:val="center"/>
          </w:tcPr>
          <w:p w14:paraId="61D2F009" w14:textId="57029355" w:rsidR="0011107A" w:rsidRPr="003B09E7" w:rsidRDefault="00421058" w:rsidP="0011107A">
            <w:pPr>
              <w:spacing w:after="0" w:line="240" w:lineRule="auto"/>
              <w:jc w:val="both"/>
              <w:rPr>
                <w:rFonts w:ascii="Arial" w:eastAsia="Calibri" w:hAnsi="Arial" w:cs="Arial"/>
                <w:lang w:val="en-US"/>
              </w:rPr>
            </w:pPr>
            <w:r w:rsidRPr="003B09E7">
              <w:rPr>
                <w:rFonts w:ascii="Arial" w:eastAsia="Calibri" w:hAnsi="Arial" w:cs="Arial"/>
                <w:lang w:val="en-US"/>
              </w:rPr>
              <w:t xml:space="preserve">The Irish Food </w:t>
            </w:r>
            <w:proofErr w:type="gramStart"/>
            <w:r w:rsidRPr="003B09E7">
              <w:rPr>
                <w:rFonts w:ascii="Arial" w:eastAsia="Calibri" w:hAnsi="Arial" w:cs="Arial"/>
                <w:lang w:val="en-US"/>
              </w:rPr>
              <w:t>safety</w:t>
            </w:r>
            <w:proofErr w:type="gramEnd"/>
            <w:r w:rsidRPr="003B09E7">
              <w:rPr>
                <w:rFonts w:ascii="Arial" w:eastAsia="Calibri" w:hAnsi="Arial" w:cs="Arial"/>
                <w:lang w:val="en-US"/>
              </w:rPr>
              <w:t xml:space="preserve"> Authority has published a </w:t>
            </w:r>
            <w:hyperlink r:id="rId21" w:history="1">
              <w:r w:rsidRPr="003B09E7">
                <w:rPr>
                  <w:rStyle w:val="Hypertextovprepojenie"/>
                  <w:rFonts w:ascii="Arial" w:eastAsia="Calibri" w:hAnsi="Arial" w:cs="Arial"/>
                  <w:lang w:val="en-US"/>
                </w:rPr>
                <w:t>Q&amp;A</w:t>
              </w:r>
            </w:hyperlink>
            <w:r w:rsidRPr="003B09E7">
              <w:rPr>
                <w:rFonts w:ascii="Arial" w:eastAsia="Calibri" w:hAnsi="Arial" w:cs="Arial"/>
                <w:lang w:val="en-US"/>
              </w:rPr>
              <w:t xml:space="preserve"> on the Implementing Regulation</w:t>
            </w:r>
            <w:r w:rsidR="00C41828" w:rsidRPr="003B09E7">
              <w:rPr>
                <w:rFonts w:ascii="Arial" w:eastAsia="Calibri" w:hAnsi="Arial" w:cs="Arial"/>
                <w:lang w:val="en-US"/>
              </w:rPr>
              <w:t>.</w:t>
            </w:r>
          </w:p>
        </w:tc>
        <w:tc>
          <w:tcPr>
            <w:tcW w:w="1822" w:type="pct"/>
            <w:tcBorders>
              <w:top w:val="single" w:sz="6" w:space="0" w:color="auto"/>
              <w:left w:val="single" w:sz="6" w:space="0" w:color="auto"/>
              <w:bottom w:val="single" w:sz="6" w:space="0" w:color="auto"/>
              <w:right w:val="single" w:sz="6" w:space="0" w:color="auto"/>
            </w:tcBorders>
            <w:vAlign w:val="center"/>
          </w:tcPr>
          <w:p w14:paraId="744F78AF" w14:textId="77777777" w:rsidR="0011107A" w:rsidRPr="003B09E7" w:rsidRDefault="0011107A" w:rsidP="0011107A">
            <w:pPr>
              <w:spacing w:after="0" w:line="240" w:lineRule="auto"/>
              <w:jc w:val="both"/>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419FA341" w14:textId="7CB90A74" w:rsidR="0011107A" w:rsidRPr="003B09E7" w:rsidRDefault="0011107A" w:rsidP="0011107A">
            <w:pPr>
              <w:spacing w:after="0" w:line="240" w:lineRule="auto"/>
              <w:jc w:val="both"/>
              <w:rPr>
                <w:rFonts w:ascii="Arial" w:eastAsia="Calibri" w:hAnsi="Arial" w:cs="Arial"/>
                <w:lang w:val="en-US"/>
              </w:rPr>
            </w:pPr>
          </w:p>
        </w:tc>
      </w:tr>
      <w:tr w:rsidR="0011107A" w:rsidRPr="003B09E7" w14:paraId="557BD12D"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4D3CB4DC"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Italy</w:t>
            </w:r>
          </w:p>
        </w:tc>
        <w:tc>
          <w:tcPr>
            <w:tcW w:w="1447" w:type="pct"/>
            <w:tcBorders>
              <w:top w:val="single" w:sz="6" w:space="0" w:color="auto"/>
              <w:left w:val="single" w:sz="6" w:space="0" w:color="auto"/>
              <w:bottom w:val="single" w:sz="6" w:space="0" w:color="auto"/>
              <w:right w:val="single" w:sz="6" w:space="0" w:color="auto"/>
            </w:tcBorders>
            <w:vAlign w:val="center"/>
          </w:tcPr>
          <w:p w14:paraId="2D735662"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3D20C6B1"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0CC0A4B8" w14:textId="3F04FB12" w:rsidR="0011107A" w:rsidRPr="003B09E7" w:rsidRDefault="0011107A" w:rsidP="0011107A">
            <w:pPr>
              <w:spacing w:after="0" w:line="240" w:lineRule="auto"/>
              <w:rPr>
                <w:rFonts w:ascii="Arial" w:eastAsia="Calibri" w:hAnsi="Arial" w:cs="Arial"/>
                <w:lang w:val="en-US"/>
              </w:rPr>
            </w:pPr>
          </w:p>
        </w:tc>
      </w:tr>
      <w:tr w:rsidR="0011107A" w:rsidRPr="003B09E7" w14:paraId="39E1E6A0"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0A149D3E"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Latvia</w:t>
            </w:r>
          </w:p>
        </w:tc>
        <w:tc>
          <w:tcPr>
            <w:tcW w:w="1447" w:type="pct"/>
            <w:tcBorders>
              <w:top w:val="single" w:sz="6" w:space="0" w:color="auto"/>
              <w:left w:val="single" w:sz="6" w:space="0" w:color="auto"/>
              <w:bottom w:val="single" w:sz="6" w:space="0" w:color="auto"/>
              <w:right w:val="single" w:sz="6" w:space="0" w:color="auto"/>
            </w:tcBorders>
            <w:vAlign w:val="center"/>
          </w:tcPr>
          <w:p w14:paraId="4CFE0955"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05ACB08F"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7B605676" w14:textId="70018733" w:rsidR="0011107A" w:rsidRPr="003B09E7" w:rsidRDefault="0011107A" w:rsidP="0011107A">
            <w:pPr>
              <w:spacing w:after="0" w:line="240" w:lineRule="auto"/>
              <w:rPr>
                <w:rFonts w:ascii="Arial" w:eastAsia="Calibri" w:hAnsi="Arial" w:cs="Arial"/>
                <w:lang w:val="en-US"/>
              </w:rPr>
            </w:pPr>
          </w:p>
        </w:tc>
      </w:tr>
      <w:tr w:rsidR="0011107A" w:rsidRPr="003B09E7" w14:paraId="6CAD0EDC"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2A596869"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Lithuania</w:t>
            </w:r>
          </w:p>
        </w:tc>
        <w:tc>
          <w:tcPr>
            <w:tcW w:w="1447" w:type="pct"/>
            <w:tcBorders>
              <w:top w:val="single" w:sz="6" w:space="0" w:color="auto"/>
              <w:left w:val="single" w:sz="6" w:space="0" w:color="auto"/>
              <w:bottom w:val="single" w:sz="6" w:space="0" w:color="auto"/>
              <w:right w:val="single" w:sz="6" w:space="0" w:color="auto"/>
            </w:tcBorders>
            <w:vAlign w:val="center"/>
          </w:tcPr>
          <w:p w14:paraId="130B4AA8"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1BAB3B36"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09466568" w14:textId="334FE905" w:rsidR="0011107A" w:rsidRPr="003B09E7" w:rsidRDefault="0011107A" w:rsidP="0011107A">
            <w:pPr>
              <w:spacing w:after="0" w:line="240" w:lineRule="auto"/>
              <w:rPr>
                <w:rFonts w:ascii="Arial" w:eastAsia="Calibri" w:hAnsi="Arial" w:cs="Arial"/>
                <w:lang w:val="en-US"/>
              </w:rPr>
            </w:pPr>
          </w:p>
        </w:tc>
      </w:tr>
      <w:tr w:rsidR="0011107A" w:rsidRPr="003B09E7" w14:paraId="188AF0F3"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46200415"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Luxembourg</w:t>
            </w:r>
          </w:p>
        </w:tc>
        <w:tc>
          <w:tcPr>
            <w:tcW w:w="1447" w:type="pct"/>
            <w:tcBorders>
              <w:top w:val="single" w:sz="6" w:space="0" w:color="auto"/>
              <w:left w:val="single" w:sz="6" w:space="0" w:color="auto"/>
              <w:bottom w:val="single" w:sz="6" w:space="0" w:color="auto"/>
              <w:right w:val="single" w:sz="6" w:space="0" w:color="auto"/>
            </w:tcBorders>
            <w:vAlign w:val="center"/>
          </w:tcPr>
          <w:p w14:paraId="11548141"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368116CD"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0074B686" w14:textId="52021F8C" w:rsidR="0011107A" w:rsidRPr="003B09E7" w:rsidRDefault="0011107A" w:rsidP="0011107A">
            <w:pPr>
              <w:spacing w:after="0" w:line="240" w:lineRule="auto"/>
              <w:rPr>
                <w:rFonts w:ascii="Arial" w:eastAsia="Calibri" w:hAnsi="Arial" w:cs="Arial"/>
                <w:lang w:val="en-US"/>
              </w:rPr>
            </w:pPr>
          </w:p>
        </w:tc>
      </w:tr>
      <w:tr w:rsidR="0011107A" w:rsidRPr="003B09E7" w14:paraId="7F05F0B4"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254A4B95"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Malta</w:t>
            </w:r>
          </w:p>
        </w:tc>
        <w:tc>
          <w:tcPr>
            <w:tcW w:w="1447" w:type="pct"/>
            <w:tcBorders>
              <w:top w:val="single" w:sz="6" w:space="0" w:color="auto"/>
              <w:left w:val="single" w:sz="6" w:space="0" w:color="auto"/>
              <w:bottom w:val="single" w:sz="6" w:space="0" w:color="auto"/>
              <w:right w:val="single" w:sz="6" w:space="0" w:color="auto"/>
            </w:tcBorders>
            <w:vAlign w:val="center"/>
          </w:tcPr>
          <w:p w14:paraId="403EFFFA"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77317AC0"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445153BA" w14:textId="7AE67C0A" w:rsidR="0011107A" w:rsidRPr="003B09E7" w:rsidRDefault="0011107A" w:rsidP="0011107A">
            <w:pPr>
              <w:spacing w:after="0" w:line="240" w:lineRule="auto"/>
              <w:rPr>
                <w:rFonts w:ascii="Arial" w:eastAsia="Calibri" w:hAnsi="Arial" w:cs="Arial"/>
                <w:lang w:val="en-US"/>
              </w:rPr>
            </w:pPr>
          </w:p>
        </w:tc>
      </w:tr>
      <w:tr w:rsidR="0011107A" w:rsidRPr="00601B81" w14:paraId="0AE4BA10"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21F021BA"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The Netherlands</w:t>
            </w:r>
          </w:p>
        </w:tc>
        <w:tc>
          <w:tcPr>
            <w:tcW w:w="1447" w:type="pct"/>
            <w:tcBorders>
              <w:top w:val="single" w:sz="6" w:space="0" w:color="auto"/>
              <w:left w:val="single" w:sz="6" w:space="0" w:color="auto"/>
              <w:bottom w:val="single" w:sz="6" w:space="0" w:color="auto"/>
              <w:right w:val="single" w:sz="6" w:space="0" w:color="auto"/>
            </w:tcBorders>
            <w:vAlign w:val="center"/>
          </w:tcPr>
          <w:p w14:paraId="58591EE7" w14:textId="4214D765" w:rsidR="0011107A" w:rsidRDefault="00601B81" w:rsidP="0011107A">
            <w:pPr>
              <w:spacing w:after="0" w:line="240" w:lineRule="auto"/>
              <w:contextualSpacing/>
              <w:rPr>
                <w:rFonts w:ascii="Arial" w:eastAsia="Calibri" w:hAnsi="Arial" w:cs="Arial"/>
                <w:lang w:val="en-US"/>
              </w:rPr>
            </w:pPr>
            <w:r w:rsidRPr="00601B81">
              <w:rPr>
                <w:rFonts w:ascii="Arial" w:eastAsia="Calibri" w:hAnsi="Arial" w:cs="Arial"/>
                <w:color w:val="FF0000"/>
                <w:lang w:val="en-US"/>
              </w:rPr>
              <w:t xml:space="preserve">Dutch food authority </w:t>
            </w:r>
            <w:hyperlink r:id="rId22" w:anchor=":~:text=Verplichte%20herkomstetikettering%20houdt%20in%20dat,van%20herkomst%20van%20het%20levensmiddel" w:history="1">
              <w:r w:rsidRPr="00601B81">
                <w:rPr>
                  <w:rStyle w:val="Hypertextovprepojenie"/>
                  <w:rFonts w:ascii="Arial" w:eastAsia="Calibri" w:hAnsi="Arial" w:cs="Arial"/>
                  <w:lang w:val="en-US"/>
                </w:rPr>
                <w:t>Q&amp;A</w:t>
              </w:r>
            </w:hyperlink>
            <w:r>
              <w:rPr>
                <w:rFonts w:ascii="Arial" w:eastAsia="Calibri" w:hAnsi="Arial" w:cs="Arial"/>
                <w:lang w:val="en-US"/>
              </w:rPr>
              <w:t xml:space="preserve"> </w:t>
            </w:r>
            <w:r w:rsidRPr="00601B81">
              <w:rPr>
                <w:rFonts w:ascii="Arial" w:eastAsia="Calibri" w:hAnsi="Arial" w:cs="Arial"/>
                <w:color w:val="FF0000"/>
                <w:lang w:val="en-US"/>
              </w:rPr>
              <w:t xml:space="preserve">on labelling. </w:t>
            </w:r>
          </w:p>
          <w:p w14:paraId="14755307" w14:textId="77777777" w:rsidR="00601B81" w:rsidRDefault="00601B81" w:rsidP="0011107A">
            <w:pPr>
              <w:spacing w:after="0" w:line="240" w:lineRule="auto"/>
              <w:contextualSpacing/>
              <w:rPr>
                <w:rFonts w:ascii="Arial" w:eastAsia="Calibri" w:hAnsi="Arial" w:cs="Arial"/>
                <w:lang w:val="en-US"/>
              </w:rPr>
            </w:pPr>
          </w:p>
          <w:p w14:paraId="51519565" w14:textId="25EECB03" w:rsidR="00601B81" w:rsidRPr="003B09E7" w:rsidRDefault="00601B81" w:rsidP="0011107A">
            <w:pPr>
              <w:spacing w:after="0" w:line="240" w:lineRule="auto"/>
              <w:contextualSpacing/>
              <w:rPr>
                <w:rFonts w:ascii="Arial" w:eastAsia="Calibri" w:hAnsi="Arial" w:cs="Arial"/>
                <w:lang w:val="en-US"/>
              </w:rPr>
            </w:pPr>
            <w:r w:rsidRPr="00601B81">
              <w:rPr>
                <w:rFonts w:ascii="Arial" w:eastAsia="Calibri" w:hAnsi="Arial" w:cs="Arial"/>
                <w:color w:val="FF0000"/>
                <w:lang w:val="en-US"/>
              </w:rPr>
              <w:t xml:space="preserve">Dutch food authority </w:t>
            </w:r>
            <w:hyperlink r:id="rId23" w:history="1">
              <w:r w:rsidRPr="00601B81">
                <w:rPr>
                  <w:rStyle w:val="Hypertextovprepojenie"/>
                  <w:rFonts w:ascii="Arial" w:eastAsia="Calibri" w:hAnsi="Arial" w:cs="Arial"/>
                  <w:lang w:val="en-US"/>
                </w:rPr>
                <w:t>handbook on Food labelling</w:t>
              </w:r>
            </w:hyperlink>
            <w:r>
              <w:rPr>
                <w:rFonts w:ascii="Arial" w:eastAsia="Calibri" w:hAnsi="Arial" w:cs="Arial"/>
                <w:lang w:val="en-US"/>
              </w:rPr>
              <w:t xml:space="preserve"> </w:t>
            </w:r>
            <w:r w:rsidRPr="00601B81">
              <w:rPr>
                <w:rFonts w:ascii="Arial" w:eastAsia="Calibri" w:hAnsi="Arial" w:cs="Arial"/>
                <w:color w:val="FF0000"/>
                <w:lang w:val="en-US"/>
              </w:rPr>
              <w:t>(see chapter 15 for primary ingredient)</w:t>
            </w:r>
            <w:r>
              <w:rPr>
                <w:rFonts w:ascii="Arial" w:eastAsia="Calibri" w:hAnsi="Arial" w:cs="Arial"/>
                <w:color w:val="FF0000"/>
                <w:lang w:val="en-US"/>
              </w:rPr>
              <w:t>.</w:t>
            </w:r>
          </w:p>
        </w:tc>
        <w:tc>
          <w:tcPr>
            <w:tcW w:w="1822" w:type="pct"/>
            <w:tcBorders>
              <w:top w:val="single" w:sz="6" w:space="0" w:color="auto"/>
              <w:left w:val="single" w:sz="6" w:space="0" w:color="auto"/>
              <w:bottom w:val="single" w:sz="6" w:space="0" w:color="auto"/>
              <w:right w:val="single" w:sz="6" w:space="0" w:color="auto"/>
            </w:tcBorders>
            <w:vAlign w:val="center"/>
          </w:tcPr>
          <w:p w14:paraId="1AA89B11" w14:textId="77777777" w:rsidR="0011107A" w:rsidRPr="003B09E7" w:rsidRDefault="0011107A" w:rsidP="0011107A">
            <w:pPr>
              <w:spacing w:after="0" w:line="240" w:lineRule="auto"/>
              <w:contextualSpacing/>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0FA6BE71" w14:textId="39916A52" w:rsidR="0011107A" w:rsidRPr="003B09E7" w:rsidRDefault="0011107A" w:rsidP="0011107A">
            <w:pPr>
              <w:spacing w:after="0" w:line="240" w:lineRule="auto"/>
              <w:contextualSpacing/>
              <w:rPr>
                <w:rFonts w:ascii="Arial" w:eastAsia="Calibri" w:hAnsi="Arial" w:cs="Arial"/>
                <w:lang w:val="en-US"/>
              </w:rPr>
            </w:pPr>
          </w:p>
        </w:tc>
      </w:tr>
      <w:tr w:rsidR="0011107A" w:rsidRPr="00601B81" w14:paraId="6F544DAE"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03C2B675"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lastRenderedPageBreak/>
              <w:t>Poland</w:t>
            </w:r>
          </w:p>
        </w:tc>
        <w:tc>
          <w:tcPr>
            <w:tcW w:w="1447" w:type="pct"/>
            <w:tcBorders>
              <w:top w:val="single" w:sz="6" w:space="0" w:color="auto"/>
              <w:left w:val="single" w:sz="6" w:space="0" w:color="auto"/>
              <w:bottom w:val="single" w:sz="6" w:space="0" w:color="auto"/>
              <w:right w:val="single" w:sz="6" w:space="0" w:color="auto"/>
            </w:tcBorders>
            <w:vAlign w:val="center"/>
          </w:tcPr>
          <w:p w14:paraId="56C03474" w14:textId="7456BC0B" w:rsidR="0011107A" w:rsidRPr="003B09E7" w:rsidRDefault="00695562" w:rsidP="0011107A">
            <w:pPr>
              <w:spacing w:after="0" w:line="240" w:lineRule="auto"/>
              <w:rPr>
                <w:rFonts w:ascii="Arial" w:eastAsia="Calibri" w:hAnsi="Arial" w:cs="Arial"/>
                <w:lang w:val="en-US"/>
              </w:rPr>
            </w:pPr>
            <w:r w:rsidRPr="003B09E7">
              <w:rPr>
                <w:rFonts w:ascii="Arial" w:hAnsi="Arial" w:cs="Arial"/>
                <w:lang w:val="en" w:eastAsia="pl-PL"/>
              </w:rPr>
              <w:t xml:space="preserve">Guidelines of the Polish official control authorities. </w:t>
            </w:r>
            <w:r w:rsidR="00A85184" w:rsidRPr="003B09E7">
              <w:rPr>
                <w:rFonts w:ascii="Arial" w:hAnsi="Arial" w:cs="Arial"/>
                <w:lang w:val="en" w:eastAsia="pl-PL"/>
              </w:rPr>
              <w:object w:dxaOrig="1515" w:dyaOrig="986" w14:anchorId="4FE499E8">
                <v:shape id="_x0000_i1027" type="#_x0000_t75" style="width:75.6pt;height:48.6pt" o:ole="">
                  <v:imagedata r:id="rId24" o:title=""/>
                </v:shape>
                <o:OLEObject Type="Embed" ProgID="Acrobat.Document.DC" ShapeID="_x0000_i1027" DrawAspect="Icon" ObjectID="_1768138600" r:id="rId25"/>
              </w:object>
            </w:r>
          </w:p>
        </w:tc>
        <w:tc>
          <w:tcPr>
            <w:tcW w:w="1822" w:type="pct"/>
            <w:tcBorders>
              <w:top w:val="single" w:sz="6" w:space="0" w:color="auto"/>
              <w:left w:val="single" w:sz="6" w:space="0" w:color="auto"/>
              <w:bottom w:val="single" w:sz="6" w:space="0" w:color="auto"/>
              <w:right w:val="single" w:sz="6" w:space="0" w:color="auto"/>
            </w:tcBorders>
            <w:vAlign w:val="center"/>
          </w:tcPr>
          <w:p w14:paraId="26A93530"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5FDE5449" w14:textId="5B152F30" w:rsidR="0011107A" w:rsidRPr="003B09E7" w:rsidRDefault="0011107A" w:rsidP="0011107A">
            <w:pPr>
              <w:spacing w:after="0" w:line="240" w:lineRule="auto"/>
              <w:rPr>
                <w:rFonts w:ascii="Arial" w:eastAsia="Calibri" w:hAnsi="Arial" w:cs="Arial"/>
                <w:lang w:val="en-US"/>
              </w:rPr>
            </w:pPr>
          </w:p>
        </w:tc>
      </w:tr>
      <w:tr w:rsidR="0011107A" w:rsidRPr="003B09E7" w14:paraId="3BCE2361"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10351243"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Portugal</w:t>
            </w:r>
          </w:p>
        </w:tc>
        <w:tc>
          <w:tcPr>
            <w:tcW w:w="1447" w:type="pct"/>
            <w:tcBorders>
              <w:top w:val="single" w:sz="6" w:space="0" w:color="auto"/>
              <w:left w:val="single" w:sz="6" w:space="0" w:color="auto"/>
              <w:bottom w:val="single" w:sz="6" w:space="0" w:color="auto"/>
              <w:right w:val="single" w:sz="6" w:space="0" w:color="auto"/>
            </w:tcBorders>
            <w:vAlign w:val="center"/>
          </w:tcPr>
          <w:p w14:paraId="2E561DB2" w14:textId="704B9BD6" w:rsidR="0011107A" w:rsidRPr="003B09E7" w:rsidRDefault="001D7FD4" w:rsidP="00C41828">
            <w:pPr>
              <w:spacing w:after="0" w:line="240" w:lineRule="auto"/>
              <w:jc w:val="both"/>
              <w:rPr>
                <w:rFonts w:ascii="Arial" w:eastAsia="Calibri" w:hAnsi="Arial" w:cs="Arial"/>
                <w:lang w:val="en-US"/>
              </w:rPr>
            </w:pPr>
            <w:r w:rsidRPr="003B09E7">
              <w:rPr>
                <w:rFonts w:ascii="Arial" w:eastAsia="Calibri" w:hAnsi="Arial" w:cs="Arial"/>
                <w:lang w:val="en-US"/>
              </w:rPr>
              <w:t xml:space="preserve">The Portuguese Food Authority has published a </w:t>
            </w:r>
            <w:hyperlink r:id="rId26" w:history="1">
              <w:r w:rsidRPr="003B09E7">
                <w:rPr>
                  <w:rStyle w:val="Hypertextovprepojenie"/>
                  <w:rFonts w:ascii="Arial" w:eastAsia="Calibri" w:hAnsi="Arial" w:cs="Arial"/>
                  <w:lang w:val="en-US"/>
                </w:rPr>
                <w:t>guidance</w:t>
              </w:r>
            </w:hyperlink>
            <w:r w:rsidRPr="003B09E7">
              <w:rPr>
                <w:rFonts w:ascii="Arial" w:eastAsia="Calibri" w:hAnsi="Arial" w:cs="Arial"/>
                <w:lang w:val="en-US"/>
              </w:rPr>
              <w:t xml:space="preserve"> of the Implementation Regulation.</w:t>
            </w:r>
          </w:p>
        </w:tc>
        <w:tc>
          <w:tcPr>
            <w:tcW w:w="1822" w:type="pct"/>
            <w:tcBorders>
              <w:top w:val="single" w:sz="6" w:space="0" w:color="auto"/>
              <w:left w:val="single" w:sz="6" w:space="0" w:color="auto"/>
              <w:bottom w:val="single" w:sz="6" w:space="0" w:color="auto"/>
              <w:right w:val="single" w:sz="6" w:space="0" w:color="auto"/>
            </w:tcBorders>
            <w:vAlign w:val="center"/>
          </w:tcPr>
          <w:p w14:paraId="72C29835" w14:textId="517380C4" w:rsidR="0011107A" w:rsidRPr="003B09E7" w:rsidRDefault="001D7FD4" w:rsidP="0011107A">
            <w:pPr>
              <w:spacing w:after="0" w:line="240" w:lineRule="auto"/>
              <w:rPr>
                <w:rFonts w:ascii="Arial" w:eastAsia="Calibri" w:hAnsi="Arial" w:cs="Arial"/>
                <w:lang w:val="en-US"/>
              </w:rPr>
            </w:pPr>
            <w:r w:rsidRPr="003B09E7">
              <w:rPr>
                <w:rFonts w:ascii="Arial" w:eastAsia="Calibri" w:hAnsi="Arial" w:cs="Arial"/>
                <w:lang w:val="en-US"/>
              </w:rPr>
              <w:t xml:space="preserve">No guidance. </w:t>
            </w:r>
          </w:p>
        </w:tc>
        <w:tc>
          <w:tcPr>
            <w:tcW w:w="1073" w:type="pct"/>
            <w:tcBorders>
              <w:top w:val="single" w:sz="6" w:space="0" w:color="auto"/>
              <w:left w:val="single" w:sz="6" w:space="0" w:color="auto"/>
              <w:bottom w:val="single" w:sz="6" w:space="0" w:color="auto"/>
              <w:right w:val="single" w:sz="6" w:space="0" w:color="auto"/>
            </w:tcBorders>
            <w:vAlign w:val="center"/>
          </w:tcPr>
          <w:p w14:paraId="2832B172" w14:textId="5CE9071C" w:rsidR="0011107A" w:rsidRPr="003B09E7" w:rsidRDefault="0011107A" w:rsidP="0011107A">
            <w:pPr>
              <w:spacing w:after="0" w:line="240" w:lineRule="auto"/>
              <w:rPr>
                <w:rFonts w:ascii="Arial" w:eastAsia="Calibri" w:hAnsi="Arial" w:cs="Arial"/>
                <w:lang w:val="en-US"/>
              </w:rPr>
            </w:pPr>
          </w:p>
        </w:tc>
      </w:tr>
      <w:tr w:rsidR="0011107A" w:rsidRPr="003B09E7" w14:paraId="15FD3822"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6E300638"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Romania</w:t>
            </w:r>
          </w:p>
        </w:tc>
        <w:tc>
          <w:tcPr>
            <w:tcW w:w="1447" w:type="pct"/>
            <w:tcBorders>
              <w:top w:val="single" w:sz="6" w:space="0" w:color="auto"/>
              <w:left w:val="single" w:sz="6" w:space="0" w:color="auto"/>
              <w:bottom w:val="single" w:sz="6" w:space="0" w:color="auto"/>
              <w:right w:val="single" w:sz="6" w:space="0" w:color="auto"/>
            </w:tcBorders>
            <w:vAlign w:val="center"/>
          </w:tcPr>
          <w:p w14:paraId="3E0F3F04"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0DB04337"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0EE22DA1" w14:textId="5C10DB0C" w:rsidR="0011107A" w:rsidRPr="003B09E7" w:rsidRDefault="0011107A" w:rsidP="0011107A">
            <w:pPr>
              <w:spacing w:after="0" w:line="240" w:lineRule="auto"/>
              <w:rPr>
                <w:rFonts w:ascii="Arial" w:eastAsia="Calibri" w:hAnsi="Arial" w:cs="Arial"/>
                <w:lang w:val="en-US"/>
              </w:rPr>
            </w:pPr>
          </w:p>
        </w:tc>
      </w:tr>
      <w:tr w:rsidR="0011107A" w:rsidRPr="003B09E7" w14:paraId="0F1ABF55"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2E5F1E22"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Slovakia</w:t>
            </w:r>
          </w:p>
        </w:tc>
        <w:tc>
          <w:tcPr>
            <w:tcW w:w="1447" w:type="pct"/>
            <w:tcBorders>
              <w:top w:val="single" w:sz="6" w:space="0" w:color="auto"/>
              <w:left w:val="single" w:sz="6" w:space="0" w:color="auto"/>
              <w:bottom w:val="single" w:sz="6" w:space="0" w:color="auto"/>
              <w:right w:val="single" w:sz="6" w:space="0" w:color="auto"/>
            </w:tcBorders>
            <w:vAlign w:val="center"/>
          </w:tcPr>
          <w:p w14:paraId="22DC0242" w14:textId="0DE8A3E8" w:rsidR="0011107A" w:rsidRPr="003B09E7" w:rsidRDefault="001F29CB" w:rsidP="0011107A">
            <w:pPr>
              <w:spacing w:after="0" w:line="240" w:lineRule="auto"/>
              <w:rPr>
                <w:rFonts w:ascii="Arial" w:eastAsia="Calibri" w:hAnsi="Arial" w:cs="Arial"/>
                <w:lang w:val="en-US"/>
              </w:rPr>
            </w:pPr>
            <w:r w:rsidRPr="003B09E7">
              <w:rPr>
                <w:rFonts w:ascii="Arial" w:eastAsia="Calibri" w:hAnsi="Arial" w:cs="Arial"/>
                <w:lang w:val="en-US"/>
              </w:rPr>
              <w:t>No guidance</w:t>
            </w:r>
            <w:r w:rsidR="00C41828" w:rsidRPr="003B09E7">
              <w:rPr>
                <w:rFonts w:ascii="Arial" w:eastAsia="Calibri" w:hAnsi="Arial" w:cs="Arial"/>
                <w:lang w:val="en-US"/>
              </w:rPr>
              <w:t>.</w:t>
            </w:r>
          </w:p>
        </w:tc>
        <w:tc>
          <w:tcPr>
            <w:tcW w:w="1822" w:type="pct"/>
            <w:tcBorders>
              <w:top w:val="single" w:sz="6" w:space="0" w:color="auto"/>
              <w:left w:val="single" w:sz="6" w:space="0" w:color="auto"/>
              <w:bottom w:val="single" w:sz="6" w:space="0" w:color="auto"/>
              <w:right w:val="single" w:sz="6" w:space="0" w:color="auto"/>
            </w:tcBorders>
            <w:vAlign w:val="center"/>
          </w:tcPr>
          <w:p w14:paraId="0EC7D250" w14:textId="50C911DF" w:rsidR="0011107A" w:rsidRPr="003B09E7" w:rsidRDefault="001F29CB" w:rsidP="0011107A">
            <w:pPr>
              <w:spacing w:after="0" w:line="240" w:lineRule="auto"/>
              <w:rPr>
                <w:rFonts w:ascii="Arial" w:eastAsia="Calibri" w:hAnsi="Arial" w:cs="Arial"/>
                <w:lang w:val="en-US"/>
              </w:rPr>
            </w:pPr>
            <w:r w:rsidRPr="003B09E7">
              <w:rPr>
                <w:rFonts w:ascii="Arial" w:eastAsia="Calibri" w:hAnsi="Arial" w:cs="Arial"/>
                <w:lang w:val="en-US"/>
              </w:rPr>
              <w:t>No guidance</w:t>
            </w:r>
            <w:r w:rsidR="00C41828" w:rsidRPr="003B09E7">
              <w:rPr>
                <w:rFonts w:ascii="Arial" w:eastAsia="Calibri" w:hAnsi="Arial" w:cs="Arial"/>
                <w:lang w:val="en-US"/>
              </w:rPr>
              <w:t>.</w:t>
            </w:r>
          </w:p>
        </w:tc>
        <w:tc>
          <w:tcPr>
            <w:tcW w:w="1073" w:type="pct"/>
            <w:tcBorders>
              <w:top w:val="single" w:sz="6" w:space="0" w:color="auto"/>
              <w:left w:val="single" w:sz="6" w:space="0" w:color="auto"/>
              <w:bottom w:val="single" w:sz="6" w:space="0" w:color="auto"/>
              <w:right w:val="single" w:sz="6" w:space="0" w:color="auto"/>
            </w:tcBorders>
            <w:vAlign w:val="center"/>
          </w:tcPr>
          <w:p w14:paraId="1E3FC2A4" w14:textId="12A2E8C0" w:rsidR="0011107A" w:rsidRPr="003B09E7" w:rsidRDefault="0011107A" w:rsidP="0011107A">
            <w:pPr>
              <w:spacing w:after="0" w:line="240" w:lineRule="auto"/>
              <w:rPr>
                <w:rFonts w:ascii="Arial" w:eastAsia="Calibri" w:hAnsi="Arial" w:cs="Arial"/>
                <w:lang w:val="en-US"/>
              </w:rPr>
            </w:pPr>
          </w:p>
        </w:tc>
      </w:tr>
      <w:tr w:rsidR="0011107A" w:rsidRPr="003B09E7" w14:paraId="0334BC37"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102AEABC"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Slovenia</w:t>
            </w:r>
          </w:p>
        </w:tc>
        <w:tc>
          <w:tcPr>
            <w:tcW w:w="1447" w:type="pct"/>
            <w:tcBorders>
              <w:top w:val="single" w:sz="6" w:space="0" w:color="auto"/>
              <w:left w:val="single" w:sz="6" w:space="0" w:color="auto"/>
              <w:bottom w:val="single" w:sz="6" w:space="0" w:color="auto"/>
              <w:right w:val="single" w:sz="6" w:space="0" w:color="auto"/>
            </w:tcBorders>
            <w:vAlign w:val="center"/>
          </w:tcPr>
          <w:p w14:paraId="75E9EFA1"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2A9AE3CF" w14:textId="77777777" w:rsidR="0011107A" w:rsidRPr="003B09E7" w:rsidRDefault="0011107A" w:rsidP="0011107A">
            <w:pPr>
              <w:spacing w:after="0" w:line="240" w:lineRule="auto"/>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597BF361" w14:textId="23F12A21" w:rsidR="0011107A" w:rsidRPr="003B09E7" w:rsidRDefault="0011107A" w:rsidP="0011107A">
            <w:pPr>
              <w:spacing w:after="0" w:line="240" w:lineRule="auto"/>
              <w:rPr>
                <w:rFonts w:ascii="Arial" w:eastAsia="Calibri" w:hAnsi="Arial" w:cs="Arial"/>
                <w:lang w:val="en-US"/>
              </w:rPr>
            </w:pPr>
          </w:p>
        </w:tc>
      </w:tr>
      <w:tr w:rsidR="0011107A" w:rsidRPr="003B09E7" w14:paraId="62BF449E"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192533A5"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Spain</w:t>
            </w:r>
          </w:p>
        </w:tc>
        <w:tc>
          <w:tcPr>
            <w:tcW w:w="1447" w:type="pct"/>
            <w:tcBorders>
              <w:top w:val="single" w:sz="6" w:space="0" w:color="auto"/>
              <w:left w:val="single" w:sz="6" w:space="0" w:color="auto"/>
              <w:bottom w:val="single" w:sz="6" w:space="0" w:color="auto"/>
              <w:right w:val="single" w:sz="6" w:space="0" w:color="auto"/>
            </w:tcBorders>
            <w:vAlign w:val="center"/>
          </w:tcPr>
          <w:p w14:paraId="7FAD7802" w14:textId="77777777" w:rsidR="0011107A" w:rsidRPr="003B09E7" w:rsidRDefault="0011107A" w:rsidP="0011107A">
            <w:pPr>
              <w:spacing w:after="0" w:line="240" w:lineRule="auto"/>
              <w:jc w:val="both"/>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3CE1ED8C" w14:textId="77777777" w:rsidR="0011107A" w:rsidRPr="003B09E7" w:rsidRDefault="0011107A" w:rsidP="0011107A">
            <w:pPr>
              <w:spacing w:after="0" w:line="240" w:lineRule="auto"/>
              <w:jc w:val="both"/>
              <w:rPr>
                <w:rFonts w:ascii="Arial" w:eastAsia="Calibri" w:hAnsi="Arial" w:cs="Arial"/>
                <w:lang w:val="en-US"/>
              </w:rPr>
            </w:pPr>
          </w:p>
        </w:tc>
        <w:tc>
          <w:tcPr>
            <w:tcW w:w="1073" w:type="pct"/>
            <w:tcBorders>
              <w:top w:val="single" w:sz="6" w:space="0" w:color="auto"/>
              <w:left w:val="single" w:sz="6" w:space="0" w:color="auto"/>
              <w:bottom w:val="single" w:sz="6" w:space="0" w:color="auto"/>
              <w:right w:val="single" w:sz="6" w:space="0" w:color="auto"/>
            </w:tcBorders>
            <w:vAlign w:val="center"/>
          </w:tcPr>
          <w:p w14:paraId="47B41610" w14:textId="03A22D38" w:rsidR="0011107A" w:rsidRPr="003B09E7" w:rsidRDefault="0011107A" w:rsidP="0011107A">
            <w:pPr>
              <w:spacing w:after="0" w:line="240" w:lineRule="auto"/>
              <w:jc w:val="both"/>
              <w:rPr>
                <w:rFonts w:ascii="Arial" w:eastAsia="Calibri" w:hAnsi="Arial" w:cs="Arial"/>
                <w:lang w:val="en-US"/>
              </w:rPr>
            </w:pPr>
          </w:p>
        </w:tc>
      </w:tr>
      <w:tr w:rsidR="0011107A" w:rsidRPr="003B09E7" w14:paraId="4912125B"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5EB85550"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Sweden</w:t>
            </w:r>
          </w:p>
        </w:tc>
        <w:tc>
          <w:tcPr>
            <w:tcW w:w="1447" w:type="pct"/>
            <w:tcBorders>
              <w:top w:val="single" w:sz="6" w:space="0" w:color="auto"/>
              <w:left w:val="single" w:sz="6" w:space="0" w:color="auto"/>
              <w:bottom w:val="single" w:sz="6" w:space="0" w:color="auto"/>
              <w:right w:val="single" w:sz="6" w:space="0" w:color="auto"/>
            </w:tcBorders>
            <w:vAlign w:val="center"/>
          </w:tcPr>
          <w:p w14:paraId="04A1D770" w14:textId="77777777" w:rsidR="0011107A" w:rsidRPr="003B09E7" w:rsidRDefault="0011107A" w:rsidP="0011107A">
            <w:pPr>
              <w:spacing w:after="0" w:line="240" w:lineRule="auto"/>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4FD29D4F" w14:textId="66C3A5BF" w:rsidR="0011107A" w:rsidRPr="003B09E7" w:rsidRDefault="00392114" w:rsidP="0011107A">
            <w:pPr>
              <w:spacing w:after="0" w:line="240" w:lineRule="auto"/>
              <w:rPr>
                <w:rFonts w:ascii="Arial" w:eastAsia="Calibri" w:hAnsi="Arial" w:cs="Arial"/>
                <w:lang w:val="en-US"/>
              </w:rPr>
            </w:pPr>
            <w:r w:rsidRPr="003B09E7">
              <w:rPr>
                <w:rFonts w:ascii="Arial" w:eastAsia="Calibri" w:hAnsi="Arial" w:cs="Arial"/>
                <w:lang w:val="en-US"/>
              </w:rPr>
              <w:t>Swedish Federation Guidance (</w:t>
            </w:r>
            <w:hyperlink r:id="rId27" w:history="1">
              <w:r w:rsidRPr="003B09E7">
                <w:rPr>
                  <w:rStyle w:val="Hypertextovprepojenie"/>
                  <w:rFonts w:ascii="Arial" w:eastAsia="Calibri" w:hAnsi="Arial" w:cs="Arial"/>
                  <w:lang w:val="en-US"/>
                </w:rPr>
                <w:t>link</w:t>
              </w:r>
            </w:hyperlink>
            <w:r w:rsidRPr="003B09E7">
              <w:rPr>
                <w:rFonts w:ascii="Arial" w:eastAsia="Calibri" w:hAnsi="Arial" w:cs="Arial"/>
                <w:lang w:val="en-US"/>
              </w:rPr>
              <w:t>)</w:t>
            </w:r>
          </w:p>
        </w:tc>
        <w:tc>
          <w:tcPr>
            <w:tcW w:w="1073" w:type="pct"/>
            <w:tcBorders>
              <w:top w:val="single" w:sz="6" w:space="0" w:color="auto"/>
              <w:left w:val="single" w:sz="6" w:space="0" w:color="auto"/>
              <w:bottom w:val="single" w:sz="6" w:space="0" w:color="auto"/>
              <w:right w:val="single" w:sz="6" w:space="0" w:color="auto"/>
            </w:tcBorders>
            <w:vAlign w:val="center"/>
          </w:tcPr>
          <w:p w14:paraId="03720AB9" w14:textId="1165ACC6" w:rsidR="0011107A" w:rsidRPr="003B09E7" w:rsidRDefault="0011107A" w:rsidP="0011107A">
            <w:pPr>
              <w:spacing w:after="0" w:line="240" w:lineRule="auto"/>
              <w:rPr>
                <w:rFonts w:ascii="Arial" w:eastAsia="Calibri" w:hAnsi="Arial" w:cs="Arial"/>
                <w:lang w:val="en-US"/>
              </w:rPr>
            </w:pPr>
          </w:p>
        </w:tc>
      </w:tr>
      <w:tr w:rsidR="0011107A" w:rsidRPr="003B09E7" w14:paraId="6623EDA6" w14:textId="77777777" w:rsidTr="00D764F4">
        <w:trPr>
          <w:trHeight w:val="586"/>
          <w:jc w:val="center"/>
        </w:trPr>
        <w:tc>
          <w:tcPr>
            <w:tcW w:w="658" w:type="pct"/>
            <w:tcBorders>
              <w:top w:val="single" w:sz="6" w:space="0" w:color="auto"/>
              <w:left w:val="single" w:sz="6" w:space="0" w:color="auto"/>
              <w:bottom w:val="single" w:sz="6" w:space="0" w:color="auto"/>
              <w:right w:val="single" w:sz="6" w:space="0" w:color="auto"/>
            </w:tcBorders>
            <w:shd w:val="clear" w:color="auto" w:fill="DEEAF6"/>
            <w:vAlign w:val="center"/>
            <w:hideMark/>
          </w:tcPr>
          <w:p w14:paraId="5556FAE8" w14:textId="77777777" w:rsidR="0011107A" w:rsidRPr="003B09E7" w:rsidRDefault="0011107A" w:rsidP="0011107A">
            <w:pPr>
              <w:spacing w:after="0" w:line="240" w:lineRule="auto"/>
              <w:rPr>
                <w:rFonts w:ascii="Arial" w:eastAsia="Calibri" w:hAnsi="Arial" w:cs="Arial"/>
                <w:b/>
                <w:bCs/>
                <w:sz w:val="24"/>
                <w:szCs w:val="24"/>
                <w:lang w:val="en-US"/>
              </w:rPr>
            </w:pPr>
            <w:r w:rsidRPr="003B09E7">
              <w:rPr>
                <w:rFonts w:ascii="Arial" w:eastAsia="Calibri" w:hAnsi="Arial" w:cs="Arial"/>
                <w:b/>
                <w:bCs/>
                <w:sz w:val="24"/>
                <w:szCs w:val="24"/>
                <w:lang w:val="en-US"/>
              </w:rPr>
              <w:t>United Kingdom</w:t>
            </w:r>
          </w:p>
        </w:tc>
        <w:tc>
          <w:tcPr>
            <w:tcW w:w="1447" w:type="pct"/>
            <w:tcBorders>
              <w:top w:val="single" w:sz="6" w:space="0" w:color="auto"/>
              <w:left w:val="single" w:sz="6" w:space="0" w:color="auto"/>
              <w:bottom w:val="single" w:sz="6" w:space="0" w:color="auto"/>
              <w:right w:val="single" w:sz="6" w:space="0" w:color="auto"/>
            </w:tcBorders>
            <w:vAlign w:val="center"/>
          </w:tcPr>
          <w:p w14:paraId="68C59247" w14:textId="77777777" w:rsidR="0011107A" w:rsidRPr="003B09E7" w:rsidRDefault="0011107A" w:rsidP="0011107A">
            <w:pPr>
              <w:spacing w:after="0" w:line="240" w:lineRule="auto"/>
              <w:contextualSpacing/>
              <w:rPr>
                <w:rFonts w:ascii="Arial" w:eastAsia="Calibri" w:hAnsi="Arial" w:cs="Arial"/>
                <w:lang w:val="en-US"/>
              </w:rPr>
            </w:pPr>
          </w:p>
        </w:tc>
        <w:tc>
          <w:tcPr>
            <w:tcW w:w="1822" w:type="pct"/>
            <w:tcBorders>
              <w:top w:val="single" w:sz="6" w:space="0" w:color="auto"/>
              <w:left w:val="single" w:sz="6" w:space="0" w:color="auto"/>
              <w:bottom w:val="single" w:sz="6" w:space="0" w:color="auto"/>
              <w:right w:val="single" w:sz="6" w:space="0" w:color="auto"/>
            </w:tcBorders>
            <w:vAlign w:val="center"/>
          </w:tcPr>
          <w:p w14:paraId="7E89A932" w14:textId="3390E901" w:rsidR="0011107A" w:rsidRPr="003B09E7" w:rsidRDefault="00DF2EAB" w:rsidP="0011107A">
            <w:pPr>
              <w:spacing w:after="0" w:line="240" w:lineRule="auto"/>
              <w:contextualSpacing/>
              <w:rPr>
                <w:rFonts w:ascii="Arial" w:eastAsia="Calibri" w:hAnsi="Arial" w:cs="Arial"/>
                <w:lang w:val="en-US"/>
              </w:rPr>
            </w:pPr>
            <w:r w:rsidRPr="003B09E7">
              <w:rPr>
                <w:rFonts w:ascii="Arial" w:eastAsia="Calibri" w:hAnsi="Arial" w:cs="Arial"/>
                <w:lang w:val="en-US"/>
              </w:rPr>
              <w:t xml:space="preserve">UK Campden BRI Guidance </w:t>
            </w:r>
            <w:r w:rsidR="004A203B" w:rsidRPr="003B09E7">
              <w:rPr>
                <w:rFonts w:ascii="Arial" w:eastAsia="Calibri" w:hAnsi="Arial" w:cs="Arial"/>
                <w:lang w:val="en-US"/>
              </w:rPr>
              <w:object w:dxaOrig="1031" w:dyaOrig="671" w14:anchorId="196385F3">
                <v:shape id="_x0000_i1028" type="#_x0000_t75" style="width:51.6pt;height:33pt" o:ole="">
                  <v:imagedata r:id="rId28" o:title=""/>
                </v:shape>
                <o:OLEObject Type="Embed" ProgID="Acrobat.Document.DC" ShapeID="_x0000_i1028" DrawAspect="Icon" ObjectID="_1768138601" r:id="rId29"/>
              </w:object>
            </w:r>
          </w:p>
        </w:tc>
        <w:tc>
          <w:tcPr>
            <w:tcW w:w="1073" w:type="pct"/>
            <w:tcBorders>
              <w:top w:val="single" w:sz="6" w:space="0" w:color="auto"/>
              <w:left w:val="single" w:sz="6" w:space="0" w:color="auto"/>
              <w:bottom w:val="single" w:sz="6" w:space="0" w:color="auto"/>
              <w:right w:val="single" w:sz="6" w:space="0" w:color="auto"/>
            </w:tcBorders>
            <w:vAlign w:val="center"/>
          </w:tcPr>
          <w:p w14:paraId="4ED896F4" w14:textId="7F5E8948" w:rsidR="0011107A" w:rsidRPr="003B09E7" w:rsidRDefault="0011107A" w:rsidP="0011107A">
            <w:pPr>
              <w:spacing w:after="0" w:line="240" w:lineRule="auto"/>
              <w:contextualSpacing/>
              <w:rPr>
                <w:rFonts w:ascii="Arial" w:eastAsia="Calibri" w:hAnsi="Arial" w:cs="Arial"/>
                <w:lang w:val="en-US"/>
              </w:rPr>
            </w:pPr>
          </w:p>
        </w:tc>
      </w:tr>
    </w:tbl>
    <w:p w14:paraId="0B60DF6F" w14:textId="77777777" w:rsidR="0011107A" w:rsidRPr="003B09E7" w:rsidRDefault="0011107A" w:rsidP="0011107A">
      <w:pPr>
        <w:spacing w:line="254" w:lineRule="auto"/>
        <w:rPr>
          <w:rFonts w:ascii="Arial" w:eastAsia="Calibri" w:hAnsi="Arial" w:cs="Arial"/>
          <w:lang w:val="en-US"/>
        </w:rPr>
      </w:pPr>
    </w:p>
    <w:p w14:paraId="1CDBF20B" w14:textId="77777777" w:rsidR="0011107A" w:rsidRPr="003B09E7" w:rsidRDefault="0011107A" w:rsidP="0011107A">
      <w:pPr>
        <w:spacing w:line="254" w:lineRule="auto"/>
        <w:rPr>
          <w:rFonts w:ascii="Arial" w:eastAsia="Calibri" w:hAnsi="Arial" w:cs="Arial"/>
          <w:lang w:val="en-US"/>
        </w:rPr>
      </w:pPr>
    </w:p>
    <w:p w14:paraId="56E43E8B" w14:textId="77777777" w:rsidR="00891BEE" w:rsidRPr="003B09E7" w:rsidRDefault="00891BEE">
      <w:pPr>
        <w:rPr>
          <w:rFonts w:ascii="Arial" w:hAnsi="Arial" w:cs="Arial"/>
        </w:rPr>
      </w:pPr>
    </w:p>
    <w:sectPr w:rsidR="00891BEE" w:rsidRPr="003B09E7" w:rsidSect="008B6CBE">
      <w:headerReference w:type="even" r:id="rId30"/>
      <w:headerReference w:type="default" r:id="rId31"/>
      <w:footerReference w:type="even" r:id="rId32"/>
      <w:footerReference w:type="default" r:id="rId33"/>
      <w:headerReference w:type="first" r:id="rId34"/>
      <w:footerReference w:type="first" r:id="rId3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5E55F" w14:textId="77777777" w:rsidR="00854745" w:rsidRDefault="00854745" w:rsidP="001F1F16">
      <w:pPr>
        <w:spacing w:after="0" w:line="240" w:lineRule="auto"/>
      </w:pPr>
      <w:r>
        <w:separator/>
      </w:r>
    </w:p>
  </w:endnote>
  <w:endnote w:type="continuationSeparator" w:id="0">
    <w:p w14:paraId="4D7FBF21" w14:textId="77777777" w:rsidR="00854745" w:rsidRDefault="00854745" w:rsidP="001F1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2CF5" w14:textId="77777777" w:rsidR="008B6CBE" w:rsidRDefault="008B6CB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A886" w14:textId="7EB7DC72" w:rsidR="00883E61" w:rsidRPr="008B6CBE" w:rsidRDefault="008B6CBE" w:rsidP="008B6CBE">
    <w:pPr>
      <w:pStyle w:val="Pta"/>
      <w:jc w:val="right"/>
      <w:rPr>
        <w:rFonts w:ascii="Arial" w:hAnsi="Arial" w:cs="Arial"/>
        <w:color w:val="333399"/>
        <w:sz w:val="18"/>
      </w:rPr>
    </w:pPr>
    <w:r w:rsidRPr="008B6CBE">
      <w:rPr>
        <w:rFonts w:ascii="Arial" w:hAnsi="Arial" w:cs="Arial"/>
        <w:color w:val="333399"/>
        <w:sz w:val="18"/>
      </w:rPr>
      <w:fldChar w:fldCharType="begin"/>
    </w:r>
    <w:r w:rsidRPr="008B6CBE">
      <w:rPr>
        <w:rFonts w:ascii="Arial" w:hAnsi="Arial" w:cs="Arial"/>
        <w:color w:val="333399"/>
        <w:sz w:val="18"/>
      </w:rPr>
      <w:instrText xml:space="preserve"> PAGE \* MERGEFORMAT </w:instrText>
    </w:r>
    <w:r w:rsidRPr="008B6CBE">
      <w:rPr>
        <w:rFonts w:ascii="Arial" w:hAnsi="Arial" w:cs="Arial"/>
        <w:color w:val="333399"/>
        <w:sz w:val="18"/>
      </w:rPr>
      <w:fldChar w:fldCharType="separate"/>
    </w:r>
    <w:r w:rsidRPr="008B6CBE">
      <w:rPr>
        <w:rFonts w:ascii="Arial" w:hAnsi="Arial" w:cs="Arial"/>
        <w:noProof/>
        <w:color w:val="333399"/>
        <w:sz w:val="18"/>
      </w:rPr>
      <w:t>4</w:t>
    </w:r>
    <w:r w:rsidRPr="008B6CBE">
      <w:rPr>
        <w:rFonts w:ascii="Arial" w:hAnsi="Arial" w:cs="Arial"/>
        <w:color w:val="333399"/>
        <w:sz w:val="18"/>
      </w:rPr>
      <w:fldChar w:fldCharType="end"/>
    </w:r>
    <w:r w:rsidRPr="008B6CBE">
      <w:rPr>
        <w:rFonts w:ascii="Arial" w:hAnsi="Arial" w:cs="Arial"/>
        <w:color w:val="333399"/>
        <w:sz w:val="18"/>
      </w:rPr>
      <w:t>/</w:t>
    </w:r>
    <w:r w:rsidRPr="008B6CBE">
      <w:rPr>
        <w:rFonts w:ascii="Arial" w:hAnsi="Arial" w:cs="Arial"/>
        <w:color w:val="333399"/>
        <w:sz w:val="18"/>
      </w:rPr>
      <w:fldChar w:fldCharType="begin"/>
    </w:r>
    <w:r w:rsidRPr="008B6CBE">
      <w:rPr>
        <w:rFonts w:ascii="Arial" w:hAnsi="Arial" w:cs="Arial"/>
        <w:color w:val="333399"/>
        <w:sz w:val="18"/>
      </w:rPr>
      <w:instrText xml:space="preserve"> NUMPAGES \* MERGEFORMAT </w:instrText>
    </w:r>
    <w:r w:rsidRPr="008B6CBE">
      <w:rPr>
        <w:rFonts w:ascii="Arial" w:hAnsi="Arial" w:cs="Arial"/>
        <w:color w:val="333399"/>
        <w:sz w:val="18"/>
      </w:rPr>
      <w:fldChar w:fldCharType="separate"/>
    </w:r>
    <w:r w:rsidRPr="008B6CBE">
      <w:rPr>
        <w:rFonts w:ascii="Arial" w:hAnsi="Arial" w:cs="Arial"/>
        <w:noProof/>
        <w:color w:val="333399"/>
        <w:sz w:val="18"/>
      </w:rPr>
      <w:t>5</w:t>
    </w:r>
    <w:r w:rsidRPr="008B6CBE">
      <w:rPr>
        <w:rFonts w:ascii="Arial" w:hAnsi="Arial" w:cs="Arial"/>
        <w:color w:val="333399"/>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366F" w14:textId="77777777" w:rsidR="008B6CBE" w:rsidRPr="008B6CBE" w:rsidRDefault="008B6CBE" w:rsidP="008B6CBE">
    <w:pPr>
      <w:pStyle w:val="Pta"/>
      <w:rPr>
        <w:rFonts w:ascii="Arial" w:hAnsi="Arial" w:cs="Arial"/>
        <w:color w:val="333399"/>
        <w:sz w:val="18"/>
      </w:rPr>
    </w:pPr>
    <w:r w:rsidRPr="008B6CBE">
      <w:rPr>
        <w:rFonts w:ascii="Arial" w:hAnsi="Arial" w:cs="Arial"/>
        <w:color w:val="333399"/>
        <w:sz w:val="18"/>
      </w:rPr>
      <w:t xml:space="preserve">© FoodDrinkEurope </w:t>
    </w:r>
    <w:r w:rsidRPr="008B6CBE">
      <w:rPr>
        <w:rFonts w:ascii="Arial" w:hAnsi="Arial" w:cs="Arial"/>
        <w:color w:val="333399"/>
        <w:sz w:val="18"/>
      </w:rPr>
      <w:t>aisbl - Avenue des Nerviens 9-31 - 1040 Brussels – BELGIUM - Tel. +32 2 514 11 11</w:t>
    </w:r>
  </w:p>
  <w:p w14:paraId="55C92F9A" w14:textId="7932FE36" w:rsidR="00883E61" w:rsidRPr="008B6CBE" w:rsidRDefault="008B6CBE" w:rsidP="008B6CBE">
    <w:pPr>
      <w:pStyle w:val="Pta"/>
      <w:rPr>
        <w:rFonts w:ascii="Arial" w:hAnsi="Arial" w:cs="Arial"/>
        <w:color w:val="333399"/>
        <w:sz w:val="18"/>
      </w:rPr>
    </w:pPr>
    <w:r w:rsidRPr="008B6CBE">
      <w:rPr>
        <w:rFonts w:ascii="Arial" w:hAnsi="Arial" w:cs="Arial"/>
        <w:color w:val="333399"/>
        <w:sz w:val="18"/>
      </w:rPr>
      <w:t>info@fooddrinkeurope.eu - www.fooddrinkeurope.eu - ETI Register 75818824519-45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1174" w14:textId="77777777" w:rsidR="00854745" w:rsidRDefault="00854745" w:rsidP="001F1F16">
      <w:pPr>
        <w:spacing w:after="0" w:line="240" w:lineRule="auto"/>
      </w:pPr>
      <w:r>
        <w:separator/>
      </w:r>
    </w:p>
  </w:footnote>
  <w:footnote w:type="continuationSeparator" w:id="0">
    <w:p w14:paraId="2F6733C1" w14:textId="77777777" w:rsidR="00854745" w:rsidRDefault="00854745" w:rsidP="001F1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FF15" w14:textId="77777777" w:rsidR="008B6CBE" w:rsidRDefault="008B6CB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riekatabuky"/>
      <w:tblW w:w="0" w:type="auto"/>
      <w:tblLook w:val="04A0" w:firstRow="1" w:lastRow="0" w:firstColumn="1" w:lastColumn="0" w:noHBand="0" w:noVBand="1"/>
    </w:tblPr>
    <w:tblGrid>
      <w:gridCol w:w="6958"/>
      <w:gridCol w:w="7000"/>
    </w:tblGrid>
    <w:tr w:rsidR="00330941" w:rsidRPr="00330941" w14:paraId="38232591" w14:textId="77777777" w:rsidTr="00330941">
      <w:tc>
        <w:tcPr>
          <w:tcW w:w="7087" w:type="dxa"/>
          <w:tcBorders>
            <w:top w:val="nil"/>
            <w:left w:val="nil"/>
            <w:bottom w:val="nil"/>
            <w:right w:val="nil"/>
          </w:tcBorders>
          <w:shd w:val="clear" w:color="auto" w:fill="auto"/>
        </w:tcPr>
        <w:p w14:paraId="6E546FE3" w14:textId="77777777" w:rsidR="00330941" w:rsidRPr="00330941" w:rsidRDefault="00330941" w:rsidP="00330941">
          <w:pPr>
            <w:pStyle w:val="Hlavika"/>
            <w:jc w:val="right"/>
            <w:rPr>
              <w:rFonts w:ascii="Arial" w:hAnsi="Arial" w:cs="Arial"/>
              <w:sz w:val="18"/>
            </w:rPr>
          </w:pPr>
        </w:p>
      </w:tc>
      <w:tc>
        <w:tcPr>
          <w:tcW w:w="7087" w:type="dxa"/>
          <w:tcBorders>
            <w:top w:val="nil"/>
            <w:left w:val="nil"/>
            <w:bottom w:val="nil"/>
            <w:right w:val="nil"/>
          </w:tcBorders>
          <w:shd w:val="clear" w:color="auto" w:fill="auto"/>
        </w:tcPr>
        <w:p w14:paraId="75850677" w14:textId="77777777" w:rsidR="00330941" w:rsidRPr="00330941" w:rsidRDefault="00330941" w:rsidP="00330941">
          <w:pPr>
            <w:pStyle w:val="Hlavika"/>
            <w:jc w:val="right"/>
            <w:rPr>
              <w:rFonts w:ascii="Arial" w:hAnsi="Arial" w:cs="Arial"/>
              <w:color w:val="000000"/>
              <w:sz w:val="18"/>
            </w:rPr>
          </w:pPr>
          <w:r w:rsidRPr="00330941">
            <w:rPr>
              <w:rFonts w:ascii="Arial" w:hAnsi="Arial" w:cs="Arial"/>
              <w:noProof/>
              <w:sz w:val="18"/>
            </w:rPr>
            <w:drawing>
              <wp:inline distT="0" distB="0" distL="0" distR="0" wp14:anchorId="69555B50" wp14:editId="4F9C9A31">
                <wp:extent cx="1395987" cy="697993"/>
                <wp:effectExtent l="0" t="0" r="0" b="6985"/>
                <wp:docPr id="1978762317" name="Picture 2"/>
                <wp:cNvGraphicFramePr/>
                <a:graphic xmlns:a="http://schemas.openxmlformats.org/drawingml/2006/main">
                  <a:graphicData uri="http://schemas.openxmlformats.org/drawingml/2006/picture">
                    <pic:pic xmlns:pic="http://schemas.openxmlformats.org/drawingml/2006/picture">
                      <pic:nvPicPr>
                        <pic:cNvPr id="1978762317" name=""/>
                        <pic:cNvPicPr/>
                      </pic:nvPicPr>
                      <pic:blipFill>
                        <a:blip r:embed="rId1">
                          <a:extLst>
                            <a:ext uri="{28A0092B-C50C-407E-A947-70E740481C1C}">
                              <a14:useLocalDpi xmlns:a14="http://schemas.microsoft.com/office/drawing/2010/main" val="0"/>
                            </a:ext>
                          </a:extLst>
                        </a:blip>
                        <a:stretch>
                          <a:fillRect/>
                        </a:stretch>
                      </pic:blipFill>
                      <pic:spPr>
                        <a:xfrm>
                          <a:off x="0" y="0"/>
                          <a:ext cx="1395987" cy="697993"/>
                        </a:xfrm>
                        <a:prstGeom prst="rect">
                          <a:avLst/>
                        </a:prstGeom>
                      </pic:spPr>
                    </pic:pic>
                  </a:graphicData>
                </a:graphic>
              </wp:inline>
            </w:drawing>
          </w:r>
        </w:p>
        <w:p w14:paraId="7AC94DEE" w14:textId="77777777" w:rsidR="00330941" w:rsidRPr="00330941" w:rsidRDefault="00330941" w:rsidP="00330941">
          <w:pPr>
            <w:pStyle w:val="Hlavika"/>
            <w:jc w:val="right"/>
            <w:rPr>
              <w:rFonts w:ascii="Arial" w:hAnsi="Arial" w:cs="Arial"/>
              <w:color w:val="000000"/>
              <w:sz w:val="18"/>
            </w:rPr>
          </w:pPr>
        </w:p>
        <w:p w14:paraId="385536C6" w14:textId="17BFAD2F" w:rsidR="00330941" w:rsidRPr="00330941" w:rsidRDefault="00330941" w:rsidP="00330941">
          <w:pPr>
            <w:pStyle w:val="Hlavika"/>
            <w:jc w:val="right"/>
            <w:rPr>
              <w:rFonts w:ascii="Arial" w:hAnsi="Arial" w:cs="Arial"/>
              <w:color w:val="000000"/>
              <w:sz w:val="18"/>
            </w:rPr>
          </w:pPr>
          <w:r w:rsidRPr="00330941">
            <w:rPr>
              <w:rFonts w:ascii="Arial" w:hAnsi="Arial" w:cs="Arial"/>
              <w:color w:val="000000"/>
              <w:sz w:val="18"/>
            </w:rPr>
            <w:t xml:space="preserve"> </w:t>
          </w:r>
          <w:r w:rsidRPr="00330941">
            <w:rPr>
              <w:rFonts w:ascii="Arial" w:hAnsi="Arial" w:cs="Arial"/>
              <w:color w:val="000000"/>
              <w:sz w:val="18"/>
            </w:rPr>
            <w:t>Annex 1  to HEALTH/INCO/058/23E-</w:t>
          </w:r>
        </w:p>
      </w:tc>
    </w:tr>
  </w:tbl>
  <w:p w14:paraId="5863B24E" w14:textId="77777777" w:rsidR="00883E61" w:rsidRPr="00330941" w:rsidRDefault="00883E61" w:rsidP="00330941">
    <w:pPr>
      <w:pStyle w:val="Hlavika"/>
      <w:jc w:val="right"/>
      <w:rPr>
        <w:rFonts w:ascii="Arial" w:hAnsi="Arial" w:cs="Arial"/>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riekatabuky"/>
      <w:tblW w:w="0" w:type="auto"/>
      <w:tblLook w:val="04A0" w:firstRow="1" w:lastRow="0" w:firstColumn="1" w:lastColumn="0" w:noHBand="0" w:noVBand="1"/>
    </w:tblPr>
    <w:tblGrid>
      <w:gridCol w:w="6958"/>
      <w:gridCol w:w="7000"/>
    </w:tblGrid>
    <w:tr w:rsidR="00330941" w:rsidRPr="00330941" w14:paraId="0FD84CAA" w14:textId="77777777" w:rsidTr="00330941">
      <w:tc>
        <w:tcPr>
          <w:tcW w:w="7087" w:type="dxa"/>
          <w:tcBorders>
            <w:top w:val="nil"/>
            <w:left w:val="nil"/>
            <w:bottom w:val="nil"/>
            <w:right w:val="nil"/>
          </w:tcBorders>
          <w:shd w:val="clear" w:color="auto" w:fill="auto"/>
        </w:tcPr>
        <w:p w14:paraId="1CA69D31" w14:textId="77777777" w:rsidR="00330941" w:rsidRPr="00330941" w:rsidRDefault="00330941" w:rsidP="00330941">
          <w:pPr>
            <w:pStyle w:val="Hlavika"/>
            <w:jc w:val="right"/>
            <w:rPr>
              <w:rFonts w:ascii="Arial" w:hAnsi="Arial" w:cs="Arial"/>
              <w:sz w:val="18"/>
            </w:rPr>
          </w:pPr>
        </w:p>
      </w:tc>
      <w:tc>
        <w:tcPr>
          <w:tcW w:w="7087" w:type="dxa"/>
          <w:tcBorders>
            <w:top w:val="nil"/>
            <w:left w:val="nil"/>
            <w:bottom w:val="nil"/>
            <w:right w:val="nil"/>
          </w:tcBorders>
          <w:shd w:val="clear" w:color="auto" w:fill="auto"/>
        </w:tcPr>
        <w:p w14:paraId="5A4B90AF" w14:textId="77777777" w:rsidR="00330941" w:rsidRPr="00330941" w:rsidRDefault="00330941" w:rsidP="00330941">
          <w:pPr>
            <w:pStyle w:val="Hlavika"/>
            <w:jc w:val="right"/>
            <w:rPr>
              <w:rFonts w:ascii="Arial" w:hAnsi="Arial" w:cs="Arial"/>
              <w:color w:val="000000"/>
              <w:sz w:val="18"/>
            </w:rPr>
          </w:pPr>
          <w:r w:rsidRPr="00330941">
            <w:rPr>
              <w:rFonts w:ascii="Arial" w:hAnsi="Arial" w:cs="Arial"/>
              <w:noProof/>
              <w:sz w:val="18"/>
            </w:rPr>
            <w:drawing>
              <wp:inline distT="0" distB="0" distL="0" distR="0" wp14:anchorId="2859B745" wp14:editId="6B7359B5">
                <wp:extent cx="1395987" cy="697993"/>
                <wp:effectExtent l="0" t="0" r="0" b="6985"/>
                <wp:docPr id="787686503" name="Picture 1"/>
                <wp:cNvGraphicFramePr/>
                <a:graphic xmlns:a="http://schemas.openxmlformats.org/drawingml/2006/main">
                  <a:graphicData uri="http://schemas.openxmlformats.org/drawingml/2006/picture">
                    <pic:pic xmlns:pic="http://schemas.openxmlformats.org/drawingml/2006/picture">
                      <pic:nvPicPr>
                        <pic:cNvPr id="787686503" name=""/>
                        <pic:cNvPicPr/>
                      </pic:nvPicPr>
                      <pic:blipFill>
                        <a:blip r:embed="rId1">
                          <a:extLst>
                            <a:ext uri="{28A0092B-C50C-407E-A947-70E740481C1C}">
                              <a14:useLocalDpi xmlns:a14="http://schemas.microsoft.com/office/drawing/2010/main" val="0"/>
                            </a:ext>
                          </a:extLst>
                        </a:blip>
                        <a:stretch>
                          <a:fillRect/>
                        </a:stretch>
                      </pic:blipFill>
                      <pic:spPr>
                        <a:xfrm>
                          <a:off x="0" y="0"/>
                          <a:ext cx="1395987" cy="697993"/>
                        </a:xfrm>
                        <a:prstGeom prst="rect">
                          <a:avLst/>
                        </a:prstGeom>
                      </pic:spPr>
                    </pic:pic>
                  </a:graphicData>
                </a:graphic>
              </wp:inline>
            </w:drawing>
          </w:r>
        </w:p>
        <w:p w14:paraId="65993619" w14:textId="77777777" w:rsidR="00330941" w:rsidRPr="00330941" w:rsidRDefault="00330941" w:rsidP="00330941">
          <w:pPr>
            <w:pStyle w:val="Hlavika"/>
            <w:jc w:val="right"/>
            <w:rPr>
              <w:rFonts w:ascii="Arial" w:hAnsi="Arial" w:cs="Arial"/>
              <w:color w:val="000000"/>
              <w:sz w:val="18"/>
            </w:rPr>
          </w:pPr>
        </w:p>
        <w:p w14:paraId="3EE91BB2" w14:textId="41BD4947" w:rsidR="00330941" w:rsidRPr="00330941" w:rsidRDefault="00330941" w:rsidP="00330941">
          <w:pPr>
            <w:pStyle w:val="Hlavika"/>
            <w:jc w:val="right"/>
            <w:rPr>
              <w:rFonts w:ascii="Arial" w:hAnsi="Arial" w:cs="Arial"/>
              <w:color w:val="000000"/>
              <w:sz w:val="18"/>
            </w:rPr>
          </w:pPr>
          <w:r w:rsidRPr="00330941">
            <w:rPr>
              <w:rFonts w:ascii="Arial" w:hAnsi="Arial" w:cs="Arial"/>
              <w:color w:val="000000"/>
              <w:sz w:val="18"/>
            </w:rPr>
            <w:t xml:space="preserve"> </w:t>
          </w:r>
          <w:r w:rsidRPr="00330941">
            <w:rPr>
              <w:rFonts w:ascii="Arial" w:hAnsi="Arial" w:cs="Arial"/>
              <w:color w:val="000000"/>
              <w:sz w:val="18"/>
            </w:rPr>
            <w:t>Annex 1  to HEALTH/INCO/058/23E-</w:t>
          </w:r>
        </w:p>
      </w:tc>
    </w:tr>
  </w:tbl>
  <w:p w14:paraId="42B1937D" w14:textId="77777777" w:rsidR="00883E61" w:rsidRPr="00330941" w:rsidRDefault="00883E61" w:rsidP="00330941">
    <w:pPr>
      <w:pStyle w:val="Hlavika"/>
      <w:jc w:val="right"/>
      <w:rPr>
        <w:rFonts w:ascii="Arial" w:hAnsi="Arial" w:cs="Arial"/>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559C6"/>
    <w:multiLevelType w:val="hybridMultilevel"/>
    <w:tmpl w:val="9DF065CE"/>
    <w:lvl w:ilvl="0" w:tplc="84C8905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8322E6D"/>
    <w:multiLevelType w:val="hybridMultilevel"/>
    <w:tmpl w:val="8A566F04"/>
    <w:lvl w:ilvl="0" w:tplc="AB627350">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695E10B6"/>
    <w:multiLevelType w:val="hybridMultilevel"/>
    <w:tmpl w:val="4484C8F4"/>
    <w:lvl w:ilvl="0" w:tplc="AB62735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00497643">
    <w:abstractNumId w:val="2"/>
  </w:num>
  <w:num w:numId="2" w16cid:durableId="1485202205">
    <w:abstractNumId w:val="1"/>
  </w:num>
  <w:num w:numId="3" w16cid:durableId="1425683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343"/>
    <w:rsid w:val="00052FCB"/>
    <w:rsid w:val="000B3174"/>
    <w:rsid w:val="000D6ED0"/>
    <w:rsid w:val="0011107A"/>
    <w:rsid w:val="0019405F"/>
    <w:rsid w:val="001B6902"/>
    <w:rsid w:val="001D7FD4"/>
    <w:rsid w:val="001F1F16"/>
    <w:rsid w:val="001F29CB"/>
    <w:rsid w:val="002075BD"/>
    <w:rsid w:val="00290D5D"/>
    <w:rsid w:val="002A0B36"/>
    <w:rsid w:val="002D1C02"/>
    <w:rsid w:val="00327EF2"/>
    <w:rsid w:val="00330941"/>
    <w:rsid w:val="00332F6C"/>
    <w:rsid w:val="00343159"/>
    <w:rsid w:val="00392114"/>
    <w:rsid w:val="003B09E7"/>
    <w:rsid w:val="00407343"/>
    <w:rsid w:val="004136AF"/>
    <w:rsid w:val="00421058"/>
    <w:rsid w:val="004A203B"/>
    <w:rsid w:val="004B25C2"/>
    <w:rsid w:val="004B3C18"/>
    <w:rsid w:val="004C68CC"/>
    <w:rsid w:val="004E6606"/>
    <w:rsid w:val="00501C11"/>
    <w:rsid w:val="00547EA5"/>
    <w:rsid w:val="005A0211"/>
    <w:rsid w:val="00601B81"/>
    <w:rsid w:val="00637979"/>
    <w:rsid w:val="00695562"/>
    <w:rsid w:val="006A3936"/>
    <w:rsid w:val="006C262D"/>
    <w:rsid w:val="006E7BE5"/>
    <w:rsid w:val="007307B9"/>
    <w:rsid w:val="00787C16"/>
    <w:rsid w:val="00795891"/>
    <w:rsid w:val="007B71EE"/>
    <w:rsid w:val="007D099C"/>
    <w:rsid w:val="007F7582"/>
    <w:rsid w:val="00804217"/>
    <w:rsid w:val="00854745"/>
    <w:rsid w:val="00883E61"/>
    <w:rsid w:val="00891BEE"/>
    <w:rsid w:val="008A1523"/>
    <w:rsid w:val="008A2614"/>
    <w:rsid w:val="008B6CBE"/>
    <w:rsid w:val="008C4863"/>
    <w:rsid w:val="00915E33"/>
    <w:rsid w:val="009611EE"/>
    <w:rsid w:val="00964B85"/>
    <w:rsid w:val="009B533D"/>
    <w:rsid w:val="009B622F"/>
    <w:rsid w:val="009E29AF"/>
    <w:rsid w:val="00A14DF4"/>
    <w:rsid w:val="00A27992"/>
    <w:rsid w:val="00A85184"/>
    <w:rsid w:val="00B0603A"/>
    <w:rsid w:val="00B11FAF"/>
    <w:rsid w:val="00B7158F"/>
    <w:rsid w:val="00B73C3E"/>
    <w:rsid w:val="00B75F4A"/>
    <w:rsid w:val="00B946B9"/>
    <w:rsid w:val="00BC724B"/>
    <w:rsid w:val="00BE1CBE"/>
    <w:rsid w:val="00C41828"/>
    <w:rsid w:val="00C639F6"/>
    <w:rsid w:val="00CB12D2"/>
    <w:rsid w:val="00D25ABE"/>
    <w:rsid w:val="00D764F4"/>
    <w:rsid w:val="00DB0EEE"/>
    <w:rsid w:val="00DD1FF0"/>
    <w:rsid w:val="00DF2EAB"/>
    <w:rsid w:val="00E05809"/>
    <w:rsid w:val="00E340F6"/>
    <w:rsid w:val="00E43684"/>
    <w:rsid w:val="00E703A5"/>
    <w:rsid w:val="00EB4405"/>
    <w:rsid w:val="00F63D3D"/>
    <w:rsid w:val="00FE6C1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8EC45C9"/>
  <w15:docId w15:val="{EF9A28CC-04C9-407E-82AA-21EFD232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1B6902"/>
    <w:rPr>
      <w:color w:val="0563C1" w:themeColor="hyperlink"/>
      <w:u w:val="single"/>
    </w:rPr>
  </w:style>
  <w:style w:type="character" w:customStyle="1" w:styleId="UnresolvedMention1">
    <w:name w:val="Unresolved Mention1"/>
    <w:basedOn w:val="Predvolenpsmoodseku"/>
    <w:uiPriority w:val="99"/>
    <w:semiHidden/>
    <w:unhideWhenUsed/>
    <w:rsid w:val="001B6902"/>
    <w:rPr>
      <w:color w:val="605E5C"/>
      <w:shd w:val="clear" w:color="auto" w:fill="E1DFDD"/>
    </w:rPr>
  </w:style>
  <w:style w:type="paragraph" w:styleId="Hlavika">
    <w:name w:val="header"/>
    <w:basedOn w:val="Normlny"/>
    <w:link w:val="HlavikaChar"/>
    <w:uiPriority w:val="99"/>
    <w:unhideWhenUsed/>
    <w:rsid w:val="001F1F16"/>
    <w:pPr>
      <w:tabs>
        <w:tab w:val="center" w:pos="4513"/>
        <w:tab w:val="right" w:pos="9026"/>
      </w:tabs>
      <w:spacing w:after="0" w:line="240" w:lineRule="auto"/>
    </w:pPr>
  </w:style>
  <w:style w:type="character" w:customStyle="1" w:styleId="HlavikaChar">
    <w:name w:val="Hlavička Char"/>
    <w:basedOn w:val="Predvolenpsmoodseku"/>
    <w:link w:val="Hlavika"/>
    <w:uiPriority w:val="99"/>
    <w:rsid w:val="001F1F16"/>
  </w:style>
  <w:style w:type="paragraph" w:styleId="Pta">
    <w:name w:val="footer"/>
    <w:basedOn w:val="Normlny"/>
    <w:link w:val="PtaChar"/>
    <w:uiPriority w:val="99"/>
    <w:unhideWhenUsed/>
    <w:rsid w:val="001F1F16"/>
    <w:pPr>
      <w:tabs>
        <w:tab w:val="center" w:pos="4513"/>
        <w:tab w:val="right" w:pos="9026"/>
      </w:tabs>
      <w:spacing w:after="0" w:line="240" w:lineRule="auto"/>
    </w:pPr>
  </w:style>
  <w:style w:type="character" w:customStyle="1" w:styleId="PtaChar">
    <w:name w:val="Päta Char"/>
    <w:basedOn w:val="Predvolenpsmoodseku"/>
    <w:link w:val="Pta"/>
    <w:uiPriority w:val="99"/>
    <w:rsid w:val="001F1F16"/>
  </w:style>
  <w:style w:type="table" w:styleId="Mriekatabuky">
    <w:name w:val="Table Grid"/>
    <w:basedOn w:val="Normlnatabuka"/>
    <w:uiPriority w:val="39"/>
    <w:rsid w:val="001F1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052FC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52FCB"/>
    <w:rPr>
      <w:rFonts w:ascii="Tahoma" w:hAnsi="Tahoma" w:cs="Tahoma"/>
      <w:sz w:val="16"/>
      <w:szCs w:val="16"/>
    </w:rPr>
  </w:style>
  <w:style w:type="character" w:customStyle="1" w:styleId="UnresolvedMention2">
    <w:name w:val="Unresolved Mention2"/>
    <w:basedOn w:val="Predvolenpsmoodseku"/>
    <w:uiPriority w:val="99"/>
    <w:semiHidden/>
    <w:unhideWhenUsed/>
    <w:rsid w:val="001F29CB"/>
    <w:rPr>
      <w:color w:val="605E5C"/>
      <w:shd w:val="clear" w:color="auto" w:fill="E1DFDD"/>
    </w:rPr>
  </w:style>
  <w:style w:type="character" w:customStyle="1" w:styleId="UnresolvedMention3">
    <w:name w:val="Unresolved Mention3"/>
    <w:basedOn w:val="Predvolenpsmoodseku"/>
    <w:uiPriority w:val="99"/>
    <w:semiHidden/>
    <w:unhideWhenUsed/>
    <w:rsid w:val="002D1C02"/>
    <w:rPr>
      <w:color w:val="605E5C"/>
      <w:shd w:val="clear" w:color="auto" w:fill="E1DFDD"/>
    </w:rPr>
  </w:style>
  <w:style w:type="character" w:styleId="PouitHypertextovPrepojenie">
    <w:name w:val="FollowedHyperlink"/>
    <w:basedOn w:val="Predvolenpsmoodseku"/>
    <w:uiPriority w:val="99"/>
    <w:semiHidden/>
    <w:unhideWhenUsed/>
    <w:rsid w:val="002D1C02"/>
    <w:rPr>
      <w:color w:val="954F72" w:themeColor="followedHyperlink"/>
      <w:u w:val="single"/>
    </w:rPr>
  </w:style>
  <w:style w:type="character" w:customStyle="1" w:styleId="UnresolvedMention4">
    <w:name w:val="Unresolved Mention4"/>
    <w:basedOn w:val="Predvolenpsmoodseku"/>
    <w:uiPriority w:val="99"/>
    <w:semiHidden/>
    <w:unhideWhenUsed/>
    <w:rsid w:val="00421058"/>
    <w:rPr>
      <w:color w:val="605E5C"/>
      <w:shd w:val="clear" w:color="auto" w:fill="E1DFDD"/>
    </w:rPr>
  </w:style>
  <w:style w:type="character" w:customStyle="1" w:styleId="UnresolvedMention5">
    <w:name w:val="Unresolved Mention5"/>
    <w:basedOn w:val="Predvolenpsmoodseku"/>
    <w:uiPriority w:val="99"/>
    <w:semiHidden/>
    <w:unhideWhenUsed/>
    <w:rsid w:val="00787C16"/>
    <w:rPr>
      <w:color w:val="605E5C"/>
      <w:shd w:val="clear" w:color="auto" w:fill="E1DFDD"/>
    </w:rPr>
  </w:style>
  <w:style w:type="character" w:customStyle="1" w:styleId="UnresolvedMention6">
    <w:name w:val="Unresolved Mention6"/>
    <w:basedOn w:val="Predvolenpsmoodseku"/>
    <w:uiPriority w:val="99"/>
    <w:semiHidden/>
    <w:unhideWhenUsed/>
    <w:rsid w:val="00392114"/>
    <w:rPr>
      <w:color w:val="605E5C"/>
      <w:shd w:val="clear" w:color="auto" w:fill="E1DFDD"/>
    </w:rPr>
  </w:style>
  <w:style w:type="character" w:styleId="Nevyrieenzmienka">
    <w:name w:val="Unresolved Mention"/>
    <w:basedOn w:val="Predvolenpsmoodseku"/>
    <w:uiPriority w:val="99"/>
    <w:semiHidden/>
    <w:unhideWhenUsed/>
    <w:rsid w:val="004A2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9508">
      <w:bodyDiv w:val="1"/>
      <w:marLeft w:val="0"/>
      <w:marRight w:val="0"/>
      <w:marTop w:val="0"/>
      <w:marBottom w:val="0"/>
      <w:divBdr>
        <w:top w:val="none" w:sz="0" w:space="0" w:color="auto"/>
        <w:left w:val="none" w:sz="0" w:space="0" w:color="auto"/>
        <w:bottom w:val="none" w:sz="0" w:space="0" w:color="auto"/>
        <w:right w:val="none" w:sz="0" w:space="0" w:color="auto"/>
      </w:divBdr>
    </w:div>
    <w:div w:id="878052624">
      <w:bodyDiv w:val="1"/>
      <w:marLeft w:val="0"/>
      <w:marRight w:val="0"/>
      <w:marTop w:val="0"/>
      <w:marBottom w:val="0"/>
      <w:divBdr>
        <w:top w:val="none" w:sz="0" w:space="0" w:color="auto"/>
        <w:left w:val="none" w:sz="0" w:space="0" w:color="auto"/>
        <w:bottom w:val="none" w:sz="0" w:space="0" w:color="auto"/>
        <w:right w:val="none" w:sz="0" w:space="0" w:color="auto"/>
      </w:divBdr>
    </w:div>
    <w:div w:id="90387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ania.net/alimentation-sante/guide-ania-fcd-sur-lorigine-de-lingredient-primaire" TargetMode="External"/><Relationship Id="rId26" Type="http://schemas.openxmlformats.org/officeDocument/2006/relationships/hyperlink" Target="https://www.dgav.pt/wp-content/uploads/2020/11/Origem2020.pdf" TargetMode="External"/><Relationship Id="rId21" Type="http://schemas.openxmlformats.org/officeDocument/2006/relationships/hyperlink" Target="https://www.fsai.ie/faq/country_of_origin_primary_ingredient.htm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eda.euromilk.org/fileadmin/user_upload/Public_Documents/EDA_Position_papers_-_Fact_Sheets/Guidelines/2020_05_04_EDA_Sectorial_guidelines_for_vOL_Update_2020_final.pdf" TargetMode="External"/><Relationship Id="rId17" Type="http://schemas.openxmlformats.org/officeDocument/2006/relationships/hyperlink" Target="https://www.economie.gouv.fr/files/files/directions_services/cnc/origine-ingredient-aliment-transforme/avis_origine_denrees.pdf" TargetMode="External"/><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ruokavirasto.fi/globalassets/yritykset/elintarvikeala/valmistus/elintarvikkeista-annettavat-tiedot/pakkausmerkinnat/kysymys_vastaus_paaainesosan-alkuperamaa_2-vrs_18.02.2020.pdf" TargetMode="External"/><Relationship Id="rId20" Type="http://schemas.openxmlformats.org/officeDocument/2006/relationships/oleObject" Target="embeddings/oleObject2.bin"/><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roglaces.eu/publication/guidance-origin-indication-primary-ingredient-edible-ices" TargetMode="External"/><Relationship Id="rId24" Type="http://schemas.openxmlformats.org/officeDocument/2006/relationships/image" Target="media/image3.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erbrauchergesundheit.gv.at/Lebensmittel/rechtsvorschriften/FAQ/primaerZutat.html" TargetMode="External"/><Relationship Id="rId23" Type="http://schemas.openxmlformats.org/officeDocument/2006/relationships/hyperlink" Target="https://www.nvwa.nl/onderwerpen/etikettering-van-levensmiddelen/documenten/consument/eten-drinken-roken/etikettering/publicaties/handboek-etikettering-van-levensmiddelen"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hyperlink" Target="https://caobisco.eu/wp-content/uploads/2023/10/CAOBISCO-interpretation-aid-on-the-definition-of-the-primary-ingredient.pdf" TargetMode="External"/><Relationship Id="rId19" Type="http://schemas.openxmlformats.org/officeDocument/2006/relationships/image" Target="media/image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ooddrinkeurope.eu/uploads/publications_documents/Joint_Guidance_on_the_origin_indication_of_the_primary_ingredient_WEB.pdf" TargetMode="External"/><Relationship Id="rId14" Type="http://schemas.openxmlformats.org/officeDocument/2006/relationships/oleObject" Target="embeddings/oleObject1.bin"/><Relationship Id="rId22" Type="http://schemas.openxmlformats.org/officeDocument/2006/relationships/hyperlink" Target="https://www.nvwa.nl/onderwerpen/etikettering-van-levensmiddelen/herkomstetikettering" TargetMode="External"/><Relationship Id="rId27" Type="http://schemas.openxmlformats.org/officeDocument/2006/relationships/hyperlink" Target="https://www.livsmedelsforetagen.se/app/uploads/2020/06/livsmedelsforetagens-tolkningar-av-ursprungsmarkning-av-primar-ingrediens-juni-2020.pdf"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eur-lex.europa.eu/legal-content/EN/TXT/?uri=uriserv:OJ.C_.2020.032.01.0001.01.ENG&amp;toc=OJ:C:2020:032:TOC"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59FB3-2841-4008-AE99-9F7357C6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832</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Caterina GUBBIOTTI</dc:creator>
  <cp:keywords/>
  <dc:description/>
  <cp:lastModifiedBy>Jana Venhartová</cp:lastModifiedBy>
  <cp:revision>2</cp:revision>
  <dcterms:created xsi:type="dcterms:W3CDTF">2024-01-30T15:50:00Z</dcterms:created>
  <dcterms:modified xsi:type="dcterms:W3CDTF">2024-01-30T15:50:00Z</dcterms:modified>
</cp:coreProperties>
</file>